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W w:w="10248" w:type="dxa"/>
        <w:tblBorders>
          <w:top w:val="nil"/>
          <w:left w:val="nil"/>
          <w:bottom w:val="single" w:sz="4" w:space="0" w:color="BFBFBF"/>
          <w:right w:val="nil"/>
          <w:insideH w:val="nil"/>
          <w:insideV w:val="nil"/>
        </w:tblBorders>
        <w:tblLayout w:type="fixed"/>
        <w:tblLook w:val="0000" w:firstRow="0" w:lastRow="0" w:firstColumn="0" w:lastColumn="0" w:noHBand="0" w:noVBand="0"/>
      </w:tblPr>
      <w:tblGrid>
        <w:gridCol w:w="10012"/>
        <w:gridCol w:w="236"/>
      </w:tblGrid>
      <w:tr w:rsidR="00F7283C" w14:paraId="7190FCC1" w14:textId="77777777" w:rsidTr="009D74F3">
        <w:tc>
          <w:tcPr>
            <w:tcW w:w="10012" w:type="dxa"/>
          </w:tcPr>
          <w:tbl>
            <w:tblPr>
              <w:tblStyle w:val="1"/>
              <w:tblW w:w="9810"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675"/>
              <w:gridCol w:w="5135"/>
            </w:tblGrid>
            <w:tr w:rsidR="00F7283C" w14:paraId="1ECECE1E" w14:textId="77777777" w:rsidTr="009D74F3">
              <w:tc>
                <w:tcPr>
                  <w:tcW w:w="4675" w:type="dxa"/>
                  <w:vAlign w:val="center"/>
                </w:tcPr>
                <w:p w14:paraId="01E5B86C" w14:textId="77777777" w:rsidR="00F7283C" w:rsidRDefault="00F7283C" w:rsidP="009D74F3">
                  <w:pPr>
                    <w:pBdr>
                      <w:top w:val="nil"/>
                      <w:left w:val="nil"/>
                      <w:bottom w:val="nil"/>
                      <w:right w:val="nil"/>
                      <w:between w:val="nil"/>
                    </w:pBdr>
                    <w:rPr>
                      <w:color w:val="000000"/>
                      <w:sz w:val="32"/>
                      <w:szCs w:val="32"/>
                    </w:rPr>
                  </w:pPr>
                  <w:r>
                    <w:rPr>
                      <w:color w:val="000000"/>
                      <w:sz w:val="32"/>
                      <w:szCs w:val="32"/>
                    </w:rPr>
                    <w:t>City of University City, MO</w:t>
                  </w:r>
                </w:p>
              </w:tc>
              <w:tc>
                <w:tcPr>
                  <w:tcW w:w="5135" w:type="dxa"/>
                </w:tcPr>
                <w:p w14:paraId="64E0CABE" w14:textId="0E4A2C76" w:rsidR="00F7283C" w:rsidRDefault="00F7283C" w:rsidP="009D74F3">
                  <w:pPr>
                    <w:pBdr>
                      <w:top w:val="nil"/>
                      <w:left w:val="nil"/>
                      <w:bottom w:val="nil"/>
                      <w:right w:val="nil"/>
                      <w:between w:val="nil"/>
                    </w:pBdr>
                    <w:jc w:val="right"/>
                    <w:rPr>
                      <w:color w:val="000000"/>
                      <w:sz w:val="32"/>
                      <w:szCs w:val="32"/>
                    </w:rPr>
                  </w:pPr>
                </w:p>
              </w:tc>
            </w:tr>
          </w:tbl>
          <w:p w14:paraId="7EC61F60" w14:textId="77777777" w:rsidR="00F7283C" w:rsidRDefault="00F7283C" w:rsidP="009D74F3">
            <w:pPr>
              <w:pBdr>
                <w:top w:val="nil"/>
                <w:left w:val="nil"/>
                <w:bottom w:val="nil"/>
                <w:right w:val="nil"/>
                <w:between w:val="nil"/>
              </w:pBdr>
              <w:rPr>
                <w:color w:val="000000"/>
                <w:sz w:val="32"/>
                <w:szCs w:val="32"/>
              </w:rPr>
            </w:pPr>
          </w:p>
        </w:tc>
        <w:tc>
          <w:tcPr>
            <w:tcW w:w="236" w:type="dxa"/>
          </w:tcPr>
          <w:p w14:paraId="11AE94D9" w14:textId="77777777" w:rsidR="00F7283C" w:rsidRDefault="00F7283C" w:rsidP="009D74F3">
            <w:pPr>
              <w:pBdr>
                <w:top w:val="nil"/>
                <w:left w:val="nil"/>
                <w:bottom w:val="nil"/>
                <w:right w:val="nil"/>
                <w:between w:val="nil"/>
              </w:pBdr>
              <w:jc w:val="right"/>
              <w:rPr>
                <w:color w:val="000000"/>
                <w:sz w:val="32"/>
                <w:szCs w:val="32"/>
              </w:rPr>
            </w:pPr>
          </w:p>
        </w:tc>
      </w:tr>
    </w:tbl>
    <w:p w14:paraId="7B9FA9AA" w14:textId="4E9865C3" w:rsidR="00E33555" w:rsidRDefault="00C672AB" w:rsidP="00E33555">
      <w:pPr>
        <w:ind w:right="-360"/>
        <w:rPr>
          <w:sz w:val="24"/>
        </w:rPr>
      </w:pPr>
      <w:r>
        <w:rPr>
          <w:noProof/>
          <w:sz w:val="32"/>
        </w:rPr>
        <w:drawing>
          <wp:anchor distT="0" distB="0" distL="114300" distR="114300" simplePos="0" relativeHeight="251659264" behindDoc="1" locked="0" layoutInCell="1" allowOverlap="1" wp14:anchorId="623D7398" wp14:editId="6DDCADD1">
            <wp:simplePos x="0" y="0"/>
            <wp:positionH relativeFrom="column">
              <wp:posOffset>5671366</wp:posOffset>
            </wp:positionH>
            <wp:positionV relativeFrom="paragraph">
              <wp:posOffset>-240302</wp:posOffset>
            </wp:positionV>
            <wp:extent cx="754380" cy="861060"/>
            <wp:effectExtent l="0" t="0" r="762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754380" cy="861060"/>
                    </a:xfrm>
                    <a:prstGeom prst="rect">
                      <a:avLst/>
                    </a:prstGeom>
                  </pic:spPr>
                </pic:pic>
              </a:graphicData>
            </a:graphic>
            <wp14:sizeRelH relativeFrom="page">
              <wp14:pctWidth>0</wp14:pctWidth>
            </wp14:sizeRelH>
            <wp14:sizeRelV relativeFrom="page">
              <wp14:pctHeight>0</wp14:pctHeight>
            </wp14:sizeRelV>
          </wp:anchor>
        </w:drawing>
      </w:r>
      <w:r w:rsidR="00E33555">
        <w:rPr>
          <w:sz w:val="24"/>
        </w:rPr>
        <w:tab/>
      </w:r>
    </w:p>
    <w:p w14:paraId="75BA4FFF" w14:textId="6D8DDD8A" w:rsidR="00F7283C" w:rsidRPr="0052492B" w:rsidRDefault="00F7283C" w:rsidP="00F7283C">
      <w:pPr>
        <w:pStyle w:val="Title"/>
        <w:rPr>
          <w:sz w:val="20"/>
          <w:szCs w:val="20"/>
        </w:rPr>
      </w:pPr>
      <w:bookmarkStart w:id="0" w:name="gjdgxs" w:colFirst="0" w:colLast="0"/>
      <w:bookmarkEnd w:id="0"/>
      <w:r w:rsidRPr="0052492B">
        <w:t>Ti</w:t>
      </w:r>
      <w:bookmarkStart w:id="1" w:name="30j0zll" w:colFirst="0" w:colLast="0"/>
      <w:bookmarkEnd w:id="1"/>
      <w:r w:rsidRPr="0052492B">
        <w:t>tle:</w:t>
      </w:r>
      <w:r>
        <w:t xml:space="preserve"> Heavy Equipment Operator – Solid Waste Division </w:t>
      </w:r>
    </w:p>
    <w:p w14:paraId="079BE7AB" w14:textId="0B398BA1" w:rsidR="00F7283C" w:rsidRPr="0052492B" w:rsidRDefault="00F7283C" w:rsidP="00F7283C">
      <w:r w:rsidRPr="0052492B">
        <w:t xml:space="preserve">FLSA Status: </w:t>
      </w:r>
      <w:r>
        <w:t>Non-</w:t>
      </w:r>
      <w:r w:rsidRPr="0052492B">
        <w:t>Exempt</w:t>
      </w:r>
    </w:p>
    <w:p w14:paraId="031352AF" w14:textId="2478DA4C" w:rsidR="00F7283C" w:rsidRDefault="00F7283C" w:rsidP="00F7283C">
      <w:r>
        <w:t>Rate of Pay: Grade</w:t>
      </w:r>
      <w:r w:rsidRPr="00C672AB">
        <w:t xml:space="preserve"> </w:t>
      </w:r>
      <w:r w:rsidR="00C672AB" w:rsidRPr="00C672AB">
        <w:t>9</w:t>
      </w:r>
    </w:p>
    <w:p w14:paraId="4B5B50CD" w14:textId="47667113" w:rsidR="00346871" w:rsidRDefault="00346871" w:rsidP="00F7283C">
      <w:r>
        <w:t>Salary: $44,431 - $70,098</w:t>
      </w:r>
    </w:p>
    <w:p w14:paraId="7B9FA9AC" w14:textId="2F921F9A" w:rsidR="00E33555" w:rsidRDefault="00E33555" w:rsidP="00E33555">
      <w:pPr>
        <w:jc w:val="center"/>
        <w:rPr>
          <w:rFonts w:ascii="Arial" w:hAnsi="Arial" w:cs="Arial"/>
          <w:b/>
          <w:sz w:val="24"/>
        </w:rPr>
      </w:pPr>
    </w:p>
    <w:p w14:paraId="13D31E6E" w14:textId="1C9C5F6B" w:rsidR="00F7283C" w:rsidRPr="00F7283C" w:rsidRDefault="00F7283C" w:rsidP="00F7283C">
      <w:pPr>
        <w:rPr>
          <w:bCs/>
          <w:sz w:val="24"/>
          <w:u w:val="single"/>
        </w:rPr>
      </w:pPr>
      <w:r w:rsidRPr="00F7283C">
        <w:rPr>
          <w:bCs/>
          <w:sz w:val="24"/>
          <w:u w:val="single"/>
        </w:rPr>
        <w:t>JOB PURPOSE</w:t>
      </w:r>
    </w:p>
    <w:p w14:paraId="3BE11E14" w14:textId="464BC4F3" w:rsidR="00F7283C" w:rsidRDefault="00F7283C" w:rsidP="00E33555">
      <w:pPr>
        <w:jc w:val="center"/>
        <w:rPr>
          <w:rFonts w:ascii="Arial" w:hAnsi="Arial" w:cs="Arial"/>
          <w:b/>
          <w:sz w:val="24"/>
        </w:rPr>
      </w:pPr>
    </w:p>
    <w:p w14:paraId="7B9FA9B6" w14:textId="00E17EC2" w:rsidR="003720B3" w:rsidRPr="00F7283C" w:rsidRDefault="00F7283C" w:rsidP="003720B3">
      <w:pPr>
        <w:rPr>
          <w:bCs/>
          <w:sz w:val="24"/>
        </w:rPr>
      </w:pPr>
      <w:r w:rsidRPr="00F7283C">
        <w:rPr>
          <w:bCs/>
          <w:sz w:val="24"/>
        </w:rPr>
        <w:t>The Heavy Equipment Operator performs</w:t>
      </w:r>
      <w:r w:rsidR="003720B3" w:rsidRPr="00F7283C">
        <w:rPr>
          <w:bCs/>
          <w:sz w:val="24"/>
        </w:rPr>
        <w:t xml:space="preserve"> skilled work involving the operation of heavy, complex, or specialized equipment. Work involves responsibility for the safe and efficient operation of machinery including making minor repairs and adjustments to equipment. Heavy Equipment Operators are required to effectively operate several types of automotive equipment and related specialized equipment. Work in this class is distinguished from that of an equipment operator by the size and complexity of the equipment operated and the nature of work assignments. Assignments for new or special jobs will be given in detail, but repeating jobs will be performed independently. Work is subject to review upon completion.</w:t>
      </w:r>
      <w:r w:rsidRPr="00F7283C">
        <w:rPr>
          <w:bCs/>
          <w:sz w:val="24"/>
        </w:rPr>
        <w:t xml:space="preserve">  </w:t>
      </w:r>
      <w:r w:rsidRPr="00F7283C">
        <w:rPr>
          <w:sz w:val="24"/>
        </w:rPr>
        <w:t>Work is performed under the direction of the Sanitation Superintendent.</w:t>
      </w:r>
    </w:p>
    <w:p w14:paraId="7B9FA9B7" w14:textId="77777777" w:rsidR="003720B3" w:rsidRPr="00CC5104" w:rsidRDefault="003720B3" w:rsidP="003720B3">
      <w:pPr>
        <w:rPr>
          <w:rFonts w:ascii="Arial" w:hAnsi="Arial" w:cs="Arial"/>
          <w:bCs/>
          <w:sz w:val="22"/>
          <w:szCs w:val="22"/>
        </w:rPr>
      </w:pPr>
    </w:p>
    <w:p w14:paraId="31381FFB" w14:textId="77777777" w:rsidR="00CC365E" w:rsidRPr="00CC365E" w:rsidRDefault="00CC365E" w:rsidP="00CC365E">
      <w:pPr>
        <w:pStyle w:val="Heading3"/>
        <w:rPr>
          <w:sz w:val="24"/>
          <w:szCs w:val="24"/>
        </w:rPr>
      </w:pPr>
      <w:r w:rsidRPr="00CC365E">
        <w:rPr>
          <w:sz w:val="24"/>
          <w:szCs w:val="24"/>
        </w:rPr>
        <w:t>ESSENTIAL FUNCTIONS</w:t>
      </w:r>
    </w:p>
    <w:p w14:paraId="7B9FA9B9" w14:textId="77777777" w:rsidR="003720B3" w:rsidRPr="00CC5104" w:rsidRDefault="003720B3" w:rsidP="003720B3">
      <w:pPr>
        <w:rPr>
          <w:rFonts w:ascii="Arial" w:hAnsi="Arial" w:cs="Arial"/>
          <w:bCs/>
          <w:sz w:val="22"/>
          <w:szCs w:val="22"/>
        </w:rPr>
      </w:pPr>
    </w:p>
    <w:p w14:paraId="7B9FA9BA" w14:textId="6EC1E0C7" w:rsidR="003720B3" w:rsidRPr="00CC365E" w:rsidRDefault="003720B3" w:rsidP="003720B3">
      <w:pPr>
        <w:numPr>
          <w:ilvl w:val="0"/>
          <w:numId w:val="3"/>
        </w:numPr>
        <w:rPr>
          <w:bCs/>
          <w:sz w:val="24"/>
        </w:rPr>
      </w:pPr>
      <w:r w:rsidRPr="00CC365E">
        <w:rPr>
          <w:bCs/>
          <w:sz w:val="24"/>
        </w:rPr>
        <w:t>Operates high-lift, automated refuse truck, roll-off, and rear loading refuse equipment</w:t>
      </w:r>
    </w:p>
    <w:p w14:paraId="7B9FA9BB" w14:textId="77777777" w:rsidR="003720B3" w:rsidRPr="00CC365E" w:rsidRDefault="003720B3" w:rsidP="003720B3">
      <w:pPr>
        <w:numPr>
          <w:ilvl w:val="0"/>
          <w:numId w:val="3"/>
        </w:numPr>
        <w:rPr>
          <w:bCs/>
          <w:sz w:val="24"/>
        </w:rPr>
      </w:pPr>
      <w:r w:rsidRPr="00CC365E">
        <w:rPr>
          <w:bCs/>
          <w:sz w:val="24"/>
        </w:rPr>
        <w:t>Operates tractor-trailer combine with the ability to operate City transfer station</w:t>
      </w:r>
    </w:p>
    <w:p w14:paraId="7B9FA9BC" w14:textId="77777777" w:rsidR="003720B3" w:rsidRPr="00CC365E" w:rsidRDefault="003720B3" w:rsidP="003720B3">
      <w:pPr>
        <w:numPr>
          <w:ilvl w:val="0"/>
          <w:numId w:val="3"/>
        </w:numPr>
        <w:rPr>
          <w:bCs/>
          <w:sz w:val="24"/>
        </w:rPr>
      </w:pPr>
      <w:r w:rsidRPr="00CC365E">
        <w:rPr>
          <w:bCs/>
          <w:sz w:val="24"/>
        </w:rPr>
        <w:t xml:space="preserve">Operates power street sweeper in cleaning City streets. </w:t>
      </w:r>
    </w:p>
    <w:p w14:paraId="7B9FA9BD" w14:textId="77777777" w:rsidR="003720B3" w:rsidRPr="00CC365E" w:rsidRDefault="003720B3" w:rsidP="003720B3">
      <w:pPr>
        <w:numPr>
          <w:ilvl w:val="0"/>
          <w:numId w:val="3"/>
        </w:numPr>
        <w:rPr>
          <w:bCs/>
          <w:sz w:val="24"/>
        </w:rPr>
      </w:pPr>
      <w:r w:rsidRPr="00CC365E">
        <w:rPr>
          <w:bCs/>
          <w:sz w:val="24"/>
        </w:rPr>
        <w:t>Operates small power</w:t>
      </w:r>
      <w:r w:rsidR="006148C7" w:rsidRPr="00CC365E">
        <w:rPr>
          <w:bCs/>
          <w:sz w:val="24"/>
        </w:rPr>
        <w:t xml:space="preserve"> &amp; hand tools</w:t>
      </w:r>
    </w:p>
    <w:p w14:paraId="7B9FA9BE" w14:textId="77777777" w:rsidR="003720B3" w:rsidRPr="00CC365E" w:rsidRDefault="003720B3" w:rsidP="003720B3">
      <w:pPr>
        <w:numPr>
          <w:ilvl w:val="0"/>
          <w:numId w:val="3"/>
        </w:numPr>
        <w:rPr>
          <w:bCs/>
          <w:sz w:val="24"/>
        </w:rPr>
      </w:pPr>
      <w:r w:rsidRPr="00CC365E">
        <w:rPr>
          <w:bCs/>
          <w:sz w:val="24"/>
        </w:rPr>
        <w:t>Makes minor repairs o</w:t>
      </w:r>
      <w:r w:rsidR="006148C7" w:rsidRPr="00CC365E">
        <w:rPr>
          <w:bCs/>
          <w:sz w:val="24"/>
        </w:rPr>
        <w:t>f</w:t>
      </w:r>
      <w:r w:rsidRPr="00CC365E">
        <w:rPr>
          <w:bCs/>
          <w:sz w:val="24"/>
        </w:rPr>
        <w:t xml:space="preserve"> equipment and keeps equipment clean</w:t>
      </w:r>
    </w:p>
    <w:p w14:paraId="7B9FA9BF" w14:textId="77777777" w:rsidR="003720B3" w:rsidRPr="00CC365E" w:rsidRDefault="003720B3" w:rsidP="003720B3">
      <w:pPr>
        <w:numPr>
          <w:ilvl w:val="0"/>
          <w:numId w:val="3"/>
        </w:numPr>
        <w:rPr>
          <w:bCs/>
          <w:sz w:val="24"/>
        </w:rPr>
      </w:pPr>
      <w:r w:rsidRPr="00CC365E">
        <w:rPr>
          <w:bCs/>
          <w:sz w:val="24"/>
        </w:rPr>
        <w:t>May operate a pick-up truck or other automotive equipment as required</w:t>
      </w:r>
    </w:p>
    <w:p w14:paraId="7B9FA9C0" w14:textId="77777777" w:rsidR="003720B3" w:rsidRPr="00CC365E" w:rsidRDefault="003720B3" w:rsidP="003720B3">
      <w:pPr>
        <w:numPr>
          <w:ilvl w:val="0"/>
          <w:numId w:val="3"/>
        </w:numPr>
        <w:rPr>
          <w:bCs/>
          <w:sz w:val="24"/>
        </w:rPr>
      </w:pPr>
      <w:r w:rsidRPr="00CC365E">
        <w:rPr>
          <w:bCs/>
          <w:sz w:val="24"/>
        </w:rPr>
        <w:t>May perform manual labor tasks</w:t>
      </w:r>
    </w:p>
    <w:p w14:paraId="7B9FA9C1" w14:textId="77777777" w:rsidR="003720B3" w:rsidRPr="00CC365E" w:rsidRDefault="006148C7" w:rsidP="003720B3">
      <w:pPr>
        <w:numPr>
          <w:ilvl w:val="0"/>
          <w:numId w:val="3"/>
        </w:numPr>
        <w:rPr>
          <w:bCs/>
          <w:sz w:val="24"/>
        </w:rPr>
      </w:pPr>
      <w:r w:rsidRPr="00CC365E">
        <w:rPr>
          <w:bCs/>
          <w:sz w:val="24"/>
        </w:rPr>
        <w:t xml:space="preserve">Will </w:t>
      </w:r>
      <w:r w:rsidR="003720B3" w:rsidRPr="00CC365E">
        <w:rPr>
          <w:bCs/>
          <w:sz w:val="24"/>
        </w:rPr>
        <w:t>be required to keep written records</w:t>
      </w:r>
    </w:p>
    <w:p w14:paraId="7B9FA9C2" w14:textId="77777777" w:rsidR="003720B3" w:rsidRPr="00CC365E" w:rsidRDefault="003720B3" w:rsidP="003720B3">
      <w:pPr>
        <w:numPr>
          <w:ilvl w:val="0"/>
          <w:numId w:val="3"/>
        </w:numPr>
        <w:rPr>
          <w:bCs/>
          <w:sz w:val="24"/>
          <w:u w:val="single"/>
        </w:rPr>
      </w:pPr>
      <w:r w:rsidRPr="00CC365E">
        <w:rPr>
          <w:bCs/>
          <w:sz w:val="24"/>
        </w:rPr>
        <w:t xml:space="preserve">Performs other duties as </w:t>
      </w:r>
      <w:r w:rsidR="006148C7" w:rsidRPr="00CC365E">
        <w:rPr>
          <w:bCs/>
          <w:sz w:val="24"/>
        </w:rPr>
        <w:t>assigned</w:t>
      </w:r>
    </w:p>
    <w:p w14:paraId="7B9FA9C3" w14:textId="4BB783B6" w:rsidR="003720B3" w:rsidRDefault="003720B3" w:rsidP="003720B3">
      <w:pPr>
        <w:rPr>
          <w:rFonts w:ascii="Arial" w:hAnsi="Arial" w:cs="Arial"/>
          <w:b/>
          <w:bCs/>
          <w:sz w:val="22"/>
          <w:szCs w:val="22"/>
          <w:u w:val="single"/>
        </w:rPr>
      </w:pPr>
    </w:p>
    <w:p w14:paraId="5A798282" w14:textId="43844E4A" w:rsidR="00CC365E" w:rsidRDefault="00CC365E" w:rsidP="00CC365E">
      <w:pPr>
        <w:pStyle w:val="Heading3"/>
        <w:rPr>
          <w:sz w:val="24"/>
          <w:szCs w:val="24"/>
        </w:rPr>
      </w:pPr>
      <w:r w:rsidRPr="00CC365E">
        <w:rPr>
          <w:sz w:val="24"/>
          <w:szCs w:val="24"/>
        </w:rPr>
        <w:t>KNOWLEDGE, SKILLS, AND ABILITIES</w:t>
      </w:r>
    </w:p>
    <w:p w14:paraId="45BC4C1E" w14:textId="77777777" w:rsidR="00CC365E" w:rsidRPr="00CC365E" w:rsidRDefault="00CC365E" w:rsidP="00CC365E"/>
    <w:p w14:paraId="7B9FA9C5" w14:textId="77777777" w:rsidR="003720B3" w:rsidRPr="00CC365E" w:rsidRDefault="003720B3" w:rsidP="003720B3">
      <w:pPr>
        <w:numPr>
          <w:ilvl w:val="0"/>
          <w:numId w:val="4"/>
        </w:numPr>
        <w:rPr>
          <w:bCs/>
          <w:sz w:val="24"/>
        </w:rPr>
      </w:pPr>
      <w:r w:rsidRPr="00CC365E">
        <w:rPr>
          <w:bCs/>
          <w:sz w:val="24"/>
        </w:rPr>
        <w:t>Knowledge of the laws and ordinances regulating the operation of automotive vehicles</w:t>
      </w:r>
    </w:p>
    <w:p w14:paraId="7B9FA9C6" w14:textId="340134F2" w:rsidR="003720B3" w:rsidRPr="00CC365E" w:rsidRDefault="003720B3" w:rsidP="003720B3">
      <w:pPr>
        <w:numPr>
          <w:ilvl w:val="0"/>
          <w:numId w:val="4"/>
        </w:numPr>
        <w:rPr>
          <w:bCs/>
          <w:sz w:val="24"/>
        </w:rPr>
      </w:pPr>
      <w:r w:rsidRPr="00CC365E">
        <w:rPr>
          <w:bCs/>
          <w:sz w:val="24"/>
        </w:rPr>
        <w:t xml:space="preserve">Knowledge of the geography of University City </w:t>
      </w:r>
    </w:p>
    <w:p w14:paraId="4BAD8EE3" w14:textId="77777777" w:rsidR="00CC365E" w:rsidRPr="00CC365E" w:rsidRDefault="00CC365E" w:rsidP="00CC365E">
      <w:pPr>
        <w:widowControl/>
        <w:numPr>
          <w:ilvl w:val="0"/>
          <w:numId w:val="4"/>
        </w:numPr>
        <w:pBdr>
          <w:top w:val="nil"/>
          <w:left w:val="nil"/>
          <w:bottom w:val="nil"/>
          <w:right w:val="nil"/>
          <w:between w:val="nil"/>
        </w:pBdr>
        <w:autoSpaceDE/>
        <w:autoSpaceDN/>
        <w:adjustRightInd/>
        <w:spacing w:line="248" w:lineRule="auto"/>
        <w:ind w:right="40"/>
        <w:contextualSpacing/>
        <w:rPr>
          <w:color w:val="000000"/>
          <w:sz w:val="24"/>
        </w:rPr>
      </w:pPr>
      <w:r w:rsidRPr="00CC365E">
        <w:rPr>
          <w:color w:val="000000"/>
          <w:sz w:val="24"/>
        </w:rPr>
        <w:t>Skill in the operation of heavy or complex automotive equipment and in making operating repairs and adjustments under emergency conditions.</w:t>
      </w:r>
    </w:p>
    <w:p w14:paraId="5C4F7859" w14:textId="77777777" w:rsidR="00CC365E" w:rsidRPr="00CC365E" w:rsidRDefault="00CC365E" w:rsidP="00CC365E">
      <w:pPr>
        <w:widowControl/>
        <w:numPr>
          <w:ilvl w:val="0"/>
          <w:numId w:val="4"/>
        </w:numPr>
        <w:pBdr>
          <w:top w:val="nil"/>
          <w:left w:val="nil"/>
          <w:bottom w:val="nil"/>
          <w:right w:val="nil"/>
          <w:between w:val="nil"/>
        </w:pBdr>
        <w:autoSpaceDE/>
        <w:autoSpaceDN/>
        <w:adjustRightInd/>
        <w:spacing w:line="248" w:lineRule="auto"/>
        <w:ind w:right="40"/>
        <w:contextualSpacing/>
        <w:rPr>
          <w:color w:val="000000"/>
          <w:sz w:val="24"/>
        </w:rPr>
      </w:pPr>
      <w:r w:rsidRPr="00CC365E">
        <w:rPr>
          <w:color w:val="000000"/>
          <w:sz w:val="24"/>
        </w:rPr>
        <w:t>Knowledge of the mechanics of automotive equipment.</w:t>
      </w:r>
    </w:p>
    <w:p w14:paraId="0820CA37" w14:textId="77777777" w:rsidR="00CC365E" w:rsidRPr="00CC365E" w:rsidRDefault="00CC365E" w:rsidP="00CC365E">
      <w:pPr>
        <w:widowControl/>
        <w:numPr>
          <w:ilvl w:val="0"/>
          <w:numId w:val="4"/>
        </w:numPr>
        <w:pBdr>
          <w:top w:val="nil"/>
          <w:left w:val="nil"/>
          <w:bottom w:val="nil"/>
          <w:right w:val="nil"/>
          <w:between w:val="nil"/>
        </w:pBdr>
        <w:autoSpaceDE/>
        <w:autoSpaceDN/>
        <w:adjustRightInd/>
        <w:spacing w:line="248" w:lineRule="auto"/>
        <w:ind w:right="40"/>
        <w:contextualSpacing/>
        <w:rPr>
          <w:color w:val="000000"/>
          <w:sz w:val="24"/>
        </w:rPr>
      </w:pPr>
      <w:r w:rsidRPr="00CC365E">
        <w:rPr>
          <w:color w:val="000000"/>
          <w:sz w:val="24"/>
        </w:rPr>
        <w:t>Ability to operate a variety of types of heavy and complex machinery.</w:t>
      </w:r>
    </w:p>
    <w:p w14:paraId="6CFA5C25" w14:textId="77777777" w:rsidR="00CC365E" w:rsidRPr="00CC365E" w:rsidRDefault="00CC365E" w:rsidP="00CC365E">
      <w:pPr>
        <w:widowControl/>
        <w:numPr>
          <w:ilvl w:val="0"/>
          <w:numId w:val="4"/>
        </w:numPr>
        <w:pBdr>
          <w:top w:val="nil"/>
          <w:left w:val="nil"/>
          <w:bottom w:val="nil"/>
          <w:right w:val="nil"/>
          <w:between w:val="nil"/>
        </w:pBdr>
        <w:autoSpaceDE/>
        <w:autoSpaceDN/>
        <w:adjustRightInd/>
        <w:spacing w:line="248" w:lineRule="auto"/>
        <w:ind w:right="40"/>
        <w:contextualSpacing/>
        <w:rPr>
          <w:color w:val="000000"/>
          <w:sz w:val="24"/>
        </w:rPr>
      </w:pPr>
      <w:r w:rsidRPr="00CC365E">
        <w:rPr>
          <w:color w:val="000000"/>
          <w:sz w:val="24"/>
        </w:rPr>
        <w:t>Ability to understand and carry out oral or written orders.</w:t>
      </w:r>
    </w:p>
    <w:p w14:paraId="5BADF22C" w14:textId="77777777" w:rsidR="00CC365E" w:rsidRPr="00CC365E" w:rsidRDefault="00CC365E" w:rsidP="00CC365E">
      <w:pPr>
        <w:widowControl/>
        <w:numPr>
          <w:ilvl w:val="0"/>
          <w:numId w:val="4"/>
        </w:numPr>
        <w:pBdr>
          <w:top w:val="nil"/>
          <w:left w:val="nil"/>
          <w:bottom w:val="nil"/>
          <w:right w:val="nil"/>
          <w:between w:val="nil"/>
        </w:pBdr>
        <w:autoSpaceDE/>
        <w:autoSpaceDN/>
        <w:adjustRightInd/>
        <w:spacing w:line="248" w:lineRule="auto"/>
        <w:ind w:right="40"/>
        <w:contextualSpacing/>
        <w:rPr>
          <w:color w:val="000000"/>
          <w:sz w:val="24"/>
        </w:rPr>
      </w:pPr>
      <w:r w:rsidRPr="00CC365E">
        <w:rPr>
          <w:color w:val="000000"/>
          <w:sz w:val="24"/>
        </w:rPr>
        <w:t>Ability to perform heavy manual labor, often under adverse weather conditions.</w:t>
      </w:r>
    </w:p>
    <w:p w14:paraId="3B307034" w14:textId="77777777" w:rsidR="00CC365E" w:rsidRPr="00CC365E" w:rsidRDefault="00CC365E" w:rsidP="00CC365E">
      <w:pPr>
        <w:widowControl/>
        <w:numPr>
          <w:ilvl w:val="0"/>
          <w:numId w:val="4"/>
        </w:numPr>
        <w:pBdr>
          <w:top w:val="nil"/>
          <w:left w:val="nil"/>
          <w:bottom w:val="nil"/>
          <w:right w:val="nil"/>
          <w:between w:val="nil"/>
        </w:pBdr>
        <w:autoSpaceDE/>
        <w:autoSpaceDN/>
        <w:adjustRightInd/>
        <w:spacing w:line="248" w:lineRule="auto"/>
        <w:ind w:right="40"/>
        <w:contextualSpacing/>
        <w:rPr>
          <w:color w:val="000000"/>
          <w:sz w:val="24"/>
        </w:rPr>
      </w:pPr>
      <w:r w:rsidRPr="00CC365E">
        <w:rPr>
          <w:color w:val="000000"/>
          <w:sz w:val="24"/>
        </w:rPr>
        <w:t>Ability to establish and maintain effective working relationships with superiors and fellow workers.</w:t>
      </w:r>
    </w:p>
    <w:p w14:paraId="2D5908A6" w14:textId="77777777" w:rsidR="00CC365E" w:rsidRPr="00CC5104" w:rsidRDefault="00CC365E" w:rsidP="00CF2496">
      <w:pPr>
        <w:ind w:left="720"/>
        <w:rPr>
          <w:rFonts w:ascii="Arial" w:hAnsi="Arial" w:cs="Arial"/>
          <w:bCs/>
          <w:sz w:val="22"/>
          <w:szCs w:val="22"/>
        </w:rPr>
      </w:pPr>
    </w:p>
    <w:p w14:paraId="3804F36F" w14:textId="066D53D7" w:rsidR="00CC365E" w:rsidRPr="00CF2496" w:rsidRDefault="00CF2496" w:rsidP="00CC365E">
      <w:pPr>
        <w:pStyle w:val="Heading3"/>
        <w:rPr>
          <w:sz w:val="24"/>
          <w:szCs w:val="24"/>
        </w:rPr>
      </w:pPr>
      <w:r w:rsidRPr="00CF2496">
        <w:rPr>
          <w:sz w:val="24"/>
          <w:szCs w:val="24"/>
        </w:rPr>
        <w:lastRenderedPageBreak/>
        <w:t>QUALIFICATIONS:</w:t>
      </w:r>
    </w:p>
    <w:p w14:paraId="30FBA904" w14:textId="77777777" w:rsidR="00CC365E" w:rsidRDefault="00CC365E" w:rsidP="00CC365E">
      <w:pPr>
        <w:widowControl/>
        <w:numPr>
          <w:ilvl w:val="0"/>
          <w:numId w:val="8"/>
        </w:numPr>
        <w:pBdr>
          <w:top w:val="nil"/>
          <w:left w:val="nil"/>
          <w:bottom w:val="nil"/>
          <w:right w:val="nil"/>
          <w:between w:val="nil"/>
        </w:pBdr>
        <w:tabs>
          <w:tab w:val="left" w:pos="720"/>
        </w:tabs>
        <w:autoSpaceDE/>
        <w:autoSpaceDN/>
        <w:adjustRightInd/>
        <w:spacing w:line="248" w:lineRule="auto"/>
        <w:ind w:right="40"/>
        <w:contextualSpacing/>
        <w:rPr>
          <w:color w:val="000000"/>
        </w:rPr>
      </w:pPr>
      <w:r>
        <w:rPr>
          <w:color w:val="000000"/>
        </w:rPr>
        <w:t xml:space="preserve">A High School </w:t>
      </w:r>
      <w:r>
        <w:t>d</w:t>
      </w:r>
      <w:r>
        <w:rPr>
          <w:color w:val="000000"/>
        </w:rPr>
        <w:t>iploma or equivalent certification.</w:t>
      </w:r>
    </w:p>
    <w:p w14:paraId="418FC111" w14:textId="77777777" w:rsidR="00CC365E" w:rsidRDefault="00CC365E" w:rsidP="00CC365E">
      <w:pPr>
        <w:widowControl/>
        <w:numPr>
          <w:ilvl w:val="0"/>
          <w:numId w:val="8"/>
        </w:numPr>
        <w:pBdr>
          <w:top w:val="nil"/>
          <w:left w:val="nil"/>
          <w:bottom w:val="nil"/>
          <w:right w:val="nil"/>
          <w:between w:val="nil"/>
        </w:pBdr>
        <w:tabs>
          <w:tab w:val="left" w:pos="720"/>
        </w:tabs>
        <w:autoSpaceDE/>
        <w:autoSpaceDN/>
        <w:adjustRightInd/>
        <w:spacing w:line="248" w:lineRule="auto"/>
        <w:ind w:right="40"/>
        <w:contextualSpacing/>
        <w:rPr>
          <w:color w:val="000000"/>
        </w:rPr>
      </w:pPr>
      <w:r>
        <w:rPr>
          <w:color w:val="000000"/>
        </w:rPr>
        <w:t>Between one and three years of experience operating heavy equipment.</w:t>
      </w:r>
    </w:p>
    <w:p w14:paraId="6416DDEB" w14:textId="741494E1" w:rsidR="00CC365E" w:rsidRPr="00C672AB" w:rsidRDefault="00CC365E" w:rsidP="00C672AB">
      <w:pPr>
        <w:widowControl/>
        <w:numPr>
          <w:ilvl w:val="0"/>
          <w:numId w:val="8"/>
        </w:numPr>
        <w:pBdr>
          <w:top w:val="nil"/>
          <w:left w:val="nil"/>
          <w:bottom w:val="nil"/>
          <w:right w:val="nil"/>
          <w:between w:val="nil"/>
        </w:pBdr>
        <w:tabs>
          <w:tab w:val="left" w:pos="720"/>
        </w:tabs>
        <w:autoSpaceDE/>
        <w:autoSpaceDN/>
        <w:adjustRightInd/>
        <w:spacing w:line="248" w:lineRule="auto"/>
        <w:ind w:right="40"/>
        <w:contextualSpacing/>
        <w:rPr>
          <w:color w:val="000000"/>
        </w:rPr>
      </w:pPr>
      <w:r w:rsidRPr="00C672AB">
        <w:rPr>
          <w:color w:val="000000"/>
        </w:rPr>
        <w:t xml:space="preserve">A valid, current </w:t>
      </w:r>
      <w:r w:rsidR="00CF2496" w:rsidRPr="00C672AB">
        <w:rPr>
          <w:color w:val="000000"/>
        </w:rPr>
        <w:t xml:space="preserve">Class “A” CDL </w:t>
      </w:r>
      <w:r w:rsidRPr="00C672AB">
        <w:rPr>
          <w:color w:val="000000"/>
        </w:rPr>
        <w:t>is required.</w:t>
      </w:r>
    </w:p>
    <w:p w14:paraId="12D8CA8E" w14:textId="77777777" w:rsidR="00CC365E" w:rsidRDefault="00CC365E" w:rsidP="00CC365E">
      <w:pPr>
        <w:pBdr>
          <w:top w:val="nil"/>
          <w:left w:val="nil"/>
          <w:bottom w:val="nil"/>
          <w:right w:val="nil"/>
          <w:between w:val="nil"/>
        </w:pBdr>
        <w:tabs>
          <w:tab w:val="left" w:pos="720"/>
        </w:tabs>
        <w:spacing w:line="248" w:lineRule="auto"/>
        <w:ind w:right="40" w:hanging="720"/>
        <w:rPr>
          <w:color w:val="000000"/>
        </w:rPr>
      </w:pPr>
    </w:p>
    <w:p w14:paraId="1429BC26" w14:textId="77777777" w:rsidR="00C672AB" w:rsidRDefault="00C672AB" w:rsidP="00CC365E">
      <w:pPr>
        <w:pBdr>
          <w:top w:val="nil"/>
          <w:left w:val="nil"/>
          <w:bottom w:val="nil"/>
          <w:right w:val="nil"/>
          <w:between w:val="nil"/>
        </w:pBdr>
        <w:tabs>
          <w:tab w:val="left" w:pos="720"/>
        </w:tabs>
        <w:spacing w:line="248" w:lineRule="auto"/>
        <w:ind w:right="40" w:hanging="720"/>
        <w:rPr>
          <w:color w:val="000000"/>
        </w:rPr>
      </w:pPr>
    </w:p>
    <w:p w14:paraId="133295E5" w14:textId="77777777" w:rsidR="00C672AB" w:rsidRDefault="00C672AB" w:rsidP="00CC365E">
      <w:pPr>
        <w:pBdr>
          <w:top w:val="nil"/>
          <w:left w:val="nil"/>
          <w:bottom w:val="nil"/>
          <w:right w:val="nil"/>
          <w:between w:val="nil"/>
        </w:pBdr>
        <w:tabs>
          <w:tab w:val="left" w:pos="720"/>
        </w:tabs>
        <w:spacing w:line="248" w:lineRule="auto"/>
        <w:ind w:right="40" w:hanging="720"/>
        <w:rPr>
          <w:color w:val="000000"/>
        </w:rPr>
      </w:pPr>
    </w:p>
    <w:p w14:paraId="7AA5FED6" w14:textId="77777777" w:rsidR="00CC365E" w:rsidRDefault="00CC365E" w:rsidP="00CC365E">
      <w:pPr>
        <w:pStyle w:val="Heading3"/>
      </w:pPr>
      <w:r>
        <w:t>Overall Physical Strength Demands:</w:t>
      </w:r>
    </w:p>
    <w:p w14:paraId="4D2E3F38" w14:textId="77777777" w:rsidR="00CC365E" w:rsidRDefault="00CC365E" w:rsidP="00CC365E">
      <w:pPr>
        <w:rPr>
          <w:bCs/>
          <w:sz w:val="4"/>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608"/>
        <w:gridCol w:w="1456"/>
        <w:gridCol w:w="598"/>
        <w:gridCol w:w="1202"/>
        <w:gridCol w:w="588"/>
        <w:gridCol w:w="1212"/>
        <w:gridCol w:w="567"/>
        <w:gridCol w:w="1413"/>
        <w:gridCol w:w="540"/>
      </w:tblGrid>
      <w:tr w:rsidR="00CC365E" w14:paraId="56F1A3D5" w14:textId="77777777" w:rsidTr="009D74F3">
        <w:trPr>
          <w:cantSplit/>
        </w:trPr>
        <w:tc>
          <w:tcPr>
            <w:tcW w:w="9360" w:type="dxa"/>
            <w:gridSpan w:val="10"/>
          </w:tcPr>
          <w:p w14:paraId="023C1B58" w14:textId="77777777" w:rsidR="00CC365E" w:rsidRDefault="00CC365E" w:rsidP="009D74F3">
            <w:pPr>
              <w:jc w:val="center"/>
              <w:rPr>
                <w:bCs/>
              </w:rPr>
            </w:pPr>
            <w:r>
              <w:rPr>
                <w:bCs/>
              </w:rPr>
              <w:t>-Physical strength for this position is indicated below with “X”-</w:t>
            </w:r>
          </w:p>
        </w:tc>
      </w:tr>
      <w:tr w:rsidR="00CC365E" w14:paraId="289B38A7" w14:textId="77777777" w:rsidTr="009D74F3">
        <w:tc>
          <w:tcPr>
            <w:tcW w:w="1176" w:type="dxa"/>
            <w:tcBorders>
              <w:right w:val="nil"/>
            </w:tcBorders>
          </w:tcPr>
          <w:p w14:paraId="0F270A4F" w14:textId="77777777" w:rsidR="00CC365E" w:rsidRDefault="00CC365E" w:rsidP="009D74F3">
            <w:pPr>
              <w:rPr>
                <w:bCs/>
              </w:rPr>
            </w:pPr>
            <w:r>
              <w:rPr>
                <w:bCs/>
              </w:rPr>
              <w:t>Sedentary</w:t>
            </w:r>
          </w:p>
        </w:tc>
        <w:tc>
          <w:tcPr>
            <w:tcW w:w="608" w:type="dxa"/>
            <w:tcBorders>
              <w:left w:val="nil"/>
            </w:tcBorders>
          </w:tcPr>
          <w:p w14:paraId="67C340B4" w14:textId="77777777" w:rsidR="00CC365E" w:rsidRDefault="00CC365E" w:rsidP="009D74F3">
            <w:pPr>
              <w:jc w:val="center"/>
              <w:rPr>
                <w:b/>
              </w:rPr>
            </w:pPr>
            <w:bookmarkStart w:id="2" w:name="oapSedentary"/>
            <w:bookmarkEnd w:id="2"/>
            <w:r>
              <w:rPr>
                <w:b/>
              </w:rPr>
              <w:t xml:space="preserve"> </w:t>
            </w:r>
          </w:p>
        </w:tc>
        <w:tc>
          <w:tcPr>
            <w:tcW w:w="1456" w:type="dxa"/>
            <w:tcBorders>
              <w:right w:val="nil"/>
            </w:tcBorders>
          </w:tcPr>
          <w:p w14:paraId="48962896" w14:textId="77777777" w:rsidR="00CC365E" w:rsidRDefault="00CC365E" w:rsidP="009D74F3">
            <w:pPr>
              <w:rPr>
                <w:bCs/>
              </w:rPr>
            </w:pPr>
            <w:r>
              <w:rPr>
                <w:bCs/>
              </w:rPr>
              <w:t>Light</w:t>
            </w:r>
          </w:p>
        </w:tc>
        <w:tc>
          <w:tcPr>
            <w:tcW w:w="598" w:type="dxa"/>
            <w:tcBorders>
              <w:left w:val="nil"/>
            </w:tcBorders>
          </w:tcPr>
          <w:p w14:paraId="439FCB3F" w14:textId="77777777" w:rsidR="00CC365E" w:rsidRDefault="00CC365E" w:rsidP="009D74F3">
            <w:pPr>
              <w:jc w:val="center"/>
              <w:rPr>
                <w:b/>
              </w:rPr>
            </w:pPr>
            <w:bookmarkStart w:id="3" w:name="oapLight"/>
            <w:bookmarkEnd w:id="3"/>
          </w:p>
        </w:tc>
        <w:tc>
          <w:tcPr>
            <w:tcW w:w="1202" w:type="dxa"/>
            <w:tcBorders>
              <w:right w:val="nil"/>
            </w:tcBorders>
          </w:tcPr>
          <w:p w14:paraId="64451809" w14:textId="77777777" w:rsidR="00CC365E" w:rsidRDefault="00CC365E" w:rsidP="009D74F3">
            <w:pPr>
              <w:rPr>
                <w:bCs/>
              </w:rPr>
            </w:pPr>
            <w:r>
              <w:rPr>
                <w:bCs/>
              </w:rPr>
              <w:t>Medium</w:t>
            </w:r>
          </w:p>
        </w:tc>
        <w:tc>
          <w:tcPr>
            <w:tcW w:w="588" w:type="dxa"/>
            <w:tcBorders>
              <w:left w:val="nil"/>
            </w:tcBorders>
          </w:tcPr>
          <w:p w14:paraId="49B7FD8A" w14:textId="77777777" w:rsidR="00CC365E" w:rsidRDefault="00CC365E" w:rsidP="009D74F3">
            <w:pPr>
              <w:jc w:val="center"/>
              <w:rPr>
                <w:b/>
              </w:rPr>
            </w:pPr>
            <w:bookmarkStart w:id="4" w:name="oapMedium"/>
            <w:bookmarkEnd w:id="4"/>
            <w:r>
              <w:rPr>
                <w:b/>
              </w:rPr>
              <w:t xml:space="preserve"> </w:t>
            </w:r>
          </w:p>
        </w:tc>
        <w:tc>
          <w:tcPr>
            <w:tcW w:w="1212" w:type="dxa"/>
            <w:tcBorders>
              <w:right w:val="nil"/>
            </w:tcBorders>
          </w:tcPr>
          <w:p w14:paraId="32868308" w14:textId="77777777" w:rsidR="00CC365E" w:rsidRDefault="00CC365E" w:rsidP="009D74F3">
            <w:pPr>
              <w:rPr>
                <w:bCs/>
              </w:rPr>
            </w:pPr>
            <w:r>
              <w:rPr>
                <w:bCs/>
              </w:rPr>
              <w:t>Heavy</w:t>
            </w:r>
          </w:p>
        </w:tc>
        <w:tc>
          <w:tcPr>
            <w:tcW w:w="567" w:type="dxa"/>
            <w:tcBorders>
              <w:left w:val="nil"/>
            </w:tcBorders>
          </w:tcPr>
          <w:p w14:paraId="6D5D92F5" w14:textId="77777777" w:rsidR="00CC365E" w:rsidRDefault="00CC365E" w:rsidP="009D74F3">
            <w:pPr>
              <w:jc w:val="center"/>
              <w:rPr>
                <w:b/>
              </w:rPr>
            </w:pPr>
            <w:bookmarkStart w:id="5" w:name="oapHeavy"/>
            <w:bookmarkEnd w:id="5"/>
            <w:r>
              <w:rPr>
                <w:b/>
              </w:rPr>
              <w:t xml:space="preserve">  </w:t>
            </w:r>
          </w:p>
        </w:tc>
        <w:tc>
          <w:tcPr>
            <w:tcW w:w="1413" w:type="dxa"/>
            <w:tcBorders>
              <w:right w:val="nil"/>
            </w:tcBorders>
          </w:tcPr>
          <w:p w14:paraId="39DBC507" w14:textId="77777777" w:rsidR="00CC365E" w:rsidRDefault="00CC365E" w:rsidP="009D74F3">
            <w:pPr>
              <w:rPr>
                <w:bCs/>
              </w:rPr>
            </w:pPr>
            <w:r>
              <w:rPr>
                <w:bCs/>
              </w:rPr>
              <w:t>Very Heavy</w:t>
            </w:r>
          </w:p>
        </w:tc>
        <w:tc>
          <w:tcPr>
            <w:tcW w:w="540" w:type="dxa"/>
            <w:tcBorders>
              <w:left w:val="nil"/>
            </w:tcBorders>
          </w:tcPr>
          <w:p w14:paraId="3F22797B" w14:textId="77777777" w:rsidR="00CC365E" w:rsidRDefault="00CC365E" w:rsidP="009D74F3">
            <w:pPr>
              <w:jc w:val="center"/>
              <w:rPr>
                <w:b/>
              </w:rPr>
            </w:pPr>
            <w:bookmarkStart w:id="6" w:name="oapVHeavy"/>
            <w:bookmarkEnd w:id="6"/>
            <w:r>
              <w:rPr>
                <w:b/>
              </w:rPr>
              <w:t xml:space="preserve">X  </w:t>
            </w:r>
          </w:p>
        </w:tc>
      </w:tr>
      <w:tr w:rsidR="00CC365E" w14:paraId="4352204B" w14:textId="77777777" w:rsidTr="009D74F3">
        <w:tc>
          <w:tcPr>
            <w:tcW w:w="1784" w:type="dxa"/>
            <w:gridSpan w:val="2"/>
          </w:tcPr>
          <w:p w14:paraId="65D937C1" w14:textId="77777777" w:rsidR="00CC365E" w:rsidRDefault="00CC365E" w:rsidP="009D74F3">
            <w:pPr>
              <w:jc w:val="center"/>
              <w:rPr>
                <w:bCs/>
                <w:sz w:val="15"/>
                <w:szCs w:val="16"/>
              </w:rPr>
            </w:pPr>
            <w:r>
              <w:rPr>
                <w:bCs/>
                <w:sz w:val="15"/>
                <w:szCs w:val="16"/>
              </w:rPr>
              <w:t>Exerting up to 10 lbs. occasionally or negligible weights frequently; sitting most of the time.</w:t>
            </w:r>
          </w:p>
        </w:tc>
        <w:tc>
          <w:tcPr>
            <w:tcW w:w="2054" w:type="dxa"/>
            <w:gridSpan w:val="2"/>
          </w:tcPr>
          <w:p w14:paraId="593CE631" w14:textId="77777777" w:rsidR="00CC365E" w:rsidRDefault="00CC365E" w:rsidP="009D74F3">
            <w:pPr>
              <w:jc w:val="center"/>
              <w:rPr>
                <w:bCs/>
                <w:sz w:val="15"/>
                <w:szCs w:val="16"/>
              </w:rPr>
            </w:pPr>
            <w:r>
              <w:rPr>
                <w:bCs/>
                <w:sz w:val="15"/>
                <w:szCs w:val="16"/>
              </w:rPr>
              <w:t>Exerting up to 20 lbs. occasionally, 10 lbs. frequently, or negligible amounts regularly OR requires walking or standing to a significant degree.</w:t>
            </w:r>
          </w:p>
        </w:tc>
        <w:tc>
          <w:tcPr>
            <w:tcW w:w="1790" w:type="dxa"/>
            <w:gridSpan w:val="2"/>
          </w:tcPr>
          <w:p w14:paraId="1057C20A" w14:textId="77777777" w:rsidR="00CC365E" w:rsidRDefault="00CC365E" w:rsidP="009D74F3">
            <w:pPr>
              <w:jc w:val="center"/>
              <w:rPr>
                <w:bCs/>
                <w:sz w:val="15"/>
                <w:szCs w:val="16"/>
              </w:rPr>
            </w:pPr>
            <w:r>
              <w:rPr>
                <w:bCs/>
                <w:sz w:val="15"/>
                <w:szCs w:val="16"/>
              </w:rPr>
              <w:t>Exerting 20-50 lbs. occasionally, 10-25 lbs. frequently, or up to 10 lbs. regularly.</w:t>
            </w:r>
          </w:p>
        </w:tc>
        <w:tc>
          <w:tcPr>
            <w:tcW w:w="1779" w:type="dxa"/>
            <w:gridSpan w:val="2"/>
          </w:tcPr>
          <w:p w14:paraId="11BBC41D" w14:textId="77777777" w:rsidR="00CC365E" w:rsidRDefault="00CC365E" w:rsidP="009D74F3">
            <w:pPr>
              <w:jc w:val="center"/>
              <w:rPr>
                <w:bCs/>
                <w:sz w:val="15"/>
                <w:szCs w:val="16"/>
              </w:rPr>
            </w:pPr>
            <w:r>
              <w:rPr>
                <w:bCs/>
                <w:sz w:val="15"/>
                <w:szCs w:val="16"/>
              </w:rPr>
              <w:t>Exerting 50-100 lbs. occasionally, 10-25 lbs. frequently, or up to 10-20 lbs. regularly.</w:t>
            </w:r>
          </w:p>
        </w:tc>
        <w:tc>
          <w:tcPr>
            <w:tcW w:w="1953" w:type="dxa"/>
            <w:gridSpan w:val="2"/>
          </w:tcPr>
          <w:p w14:paraId="6B5F5523" w14:textId="77777777" w:rsidR="00CC365E" w:rsidRDefault="00CC365E" w:rsidP="009D74F3">
            <w:pPr>
              <w:jc w:val="center"/>
              <w:rPr>
                <w:bCs/>
                <w:sz w:val="15"/>
                <w:szCs w:val="16"/>
              </w:rPr>
            </w:pPr>
            <w:r>
              <w:rPr>
                <w:bCs/>
                <w:sz w:val="15"/>
                <w:szCs w:val="16"/>
              </w:rPr>
              <w:t>Exerting over 100 lbs. occasionally, 50-100 lbs. frequently, or up to 20-50 lbs. regularly.</w:t>
            </w:r>
          </w:p>
        </w:tc>
      </w:tr>
    </w:tbl>
    <w:p w14:paraId="40ADAB66" w14:textId="77777777" w:rsidR="00CC365E" w:rsidRDefault="00CC365E" w:rsidP="00CC365E">
      <w:pPr>
        <w:pStyle w:val="Heading3"/>
      </w:pPr>
      <w:r>
        <w:t>Work Environment:</w:t>
      </w:r>
    </w:p>
    <w:p w14:paraId="61952CD6" w14:textId="77777777" w:rsidR="00CC365E" w:rsidRDefault="00CC365E" w:rsidP="00CC365E">
      <w:pPr>
        <w:rPr>
          <w:bCs/>
          <w:sz w:val="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73"/>
        <w:gridCol w:w="1800"/>
        <w:gridCol w:w="1980"/>
        <w:gridCol w:w="1908"/>
      </w:tblGrid>
      <w:tr w:rsidR="00CC365E" w14:paraId="61156026" w14:textId="77777777" w:rsidTr="009D74F3">
        <w:tc>
          <w:tcPr>
            <w:tcW w:w="1915" w:type="dxa"/>
          </w:tcPr>
          <w:p w14:paraId="32E60434" w14:textId="77777777" w:rsidR="00CC365E" w:rsidRDefault="00CC365E" w:rsidP="009D74F3">
            <w:pPr>
              <w:jc w:val="center"/>
              <w:rPr>
                <w:bCs/>
                <w:szCs w:val="16"/>
              </w:rPr>
            </w:pPr>
            <w:r>
              <w:rPr>
                <w:bCs/>
                <w:szCs w:val="16"/>
              </w:rPr>
              <w:t>C</w:t>
            </w:r>
          </w:p>
          <w:p w14:paraId="3D3C1F66" w14:textId="77777777" w:rsidR="00CC365E" w:rsidRDefault="00CC365E" w:rsidP="009D74F3">
            <w:pPr>
              <w:jc w:val="center"/>
              <w:rPr>
                <w:bCs/>
                <w:szCs w:val="16"/>
              </w:rPr>
            </w:pPr>
            <w:r>
              <w:rPr>
                <w:bCs/>
                <w:szCs w:val="16"/>
              </w:rPr>
              <w:t>Regularly</w:t>
            </w:r>
          </w:p>
          <w:p w14:paraId="468D6418" w14:textId="77777777" w:rsidR="00CC365E" w:rsidRDefault="00CC365E" w:rsidP="009D74F3">
            <w:pPr>
              <w:jc w:val="center"/>
              <w:rPr>
                <w:bCs/>
                <w:sz w:val="15"/>
                <w:szCs w:val="16"/>
              </w:rPr>
            </w:pPr>
            <w:r>
              <w:rPr>
                <w:bCs/>
                <w:sz w:val="15"/>
                <w:szCs w:val="16"/>
              </w:rPr>
              <w:t>Over 70%</w:t>
            </w:r>
          </w:p>
        </w:tc>
        <w:tc>
          <w:tcPr>
            <w:tcW w:w="1973" w:type="dxa"/>
          </w:tcPr>
          <w:p w14:paraId="3945D6F8" w14:textId="77777777" w:rsidR="00CC365E" w:rsidRDefault="00CC365E" w:rsidP="009D74F3">
            <w:pPr>
              <w:jc w:val="center"/>
              <w:rPr>
                <w:bCs/>
                <w:szCs w:val="16"/>
              </w:rPr>
            </w:pPr>
            <w:r>
              <w:rPr>
                <w:bCs/>
                <w:szCs w:val="16"/>
              </w:rPr>
              <w:t>F</w:t>
            </w:r>
          </w:p>
          <w:p w14:paraId="4754B14C" w14:textId="77777777" w:rsidR="00CC365E" w:rsidRDefault="00CC365E" w:rsidP="009D74F3">
            <w:pPr>
              <w:jc w:val="center"/>
              <w:rPr>
                <w:bCs/>
                <w:szCs w:val="16"/>
              </w:rPr>
            </w:pPr>
            <w:r>
              <w:rPr>
                <w:bCs/>
                <w:szCs w:val="16"/>
              </w:rPr>
              <w:t>Frequently</w:t>
            </w:r>
          </w:p>
          <w:p w14:paraId="17229C36" w14:textId="77777777" w:rsidR="00CC365E" w:rsidRDefault="00CC365E" w:rsidP="009D74F3">
            <w:pPr>
              <w:jc w:val="center"/>
              <w:rPr>
                <w:bCs/>
                <w:sz w:val="15"/>
                <w:szCs w:val="16"/>
              </w:rPr>
            </w:pPr>
            <w:r>
              <w:rPr>
                <w:bCs/>
                <w:sz w:val="15"/>
                <w:szCs w:val="16"/>
              </w:rPr>
              <w:t>41% to 70%</w:t>
            </w:r>
          </w:p>
        </w:tc>
        <w:tc>
          <w:tcPr>
            <w:tcW w:w="1800" w:type="dxa"/>
          </w:tcPr>
          <w:p w14:paraId="25CF70CD" w14:textId="77777777" w:rsidR="00CC365E" w:rsidRDefault="00CC365E" w:rsidP="009D74F3">
            <w:pPr>
              <w:jc w:val="center"/>
              <w:rPr>
                <w:bCs/>
                <w:szCs w:val="16"/>
              </w:rPr>
            </w:pPr>
            <w:r>
              <w:rPr>
                <w:bCs/>
                <w:szCs w:val="16"/>
              </w:rPr>
              <w:t>O</w:t>
            </w:r>
          </w:p>
          <w:p w14:paraId="22273042" w14:textId="77777777" w:rsidR="00CC365E" w:rsidRDefault="00CC365E" w:rsidP="009D74F3">
            <w:pPr>
              <w:jc w:val="center"/>
              <w:rPr>
                <w:bCs/>
                <w:sz w:val="15"/>
                <w:szCs w:val="16"/>
              </w:rPr>
            </w:pPr>
            <w:r>
              <w:rPr>
                <w:bCs/>
                <w:szCs w:val="16"/>
              </w:rPr>
              <w:t>Occasionally</w:t>
            </w:r>
          </w:p>
          <w:p w14:paraId="547307E7" w14:textId="77777777" w:rsidR="00CC365E" w:rsidRDefault="00CC365E" w:rsidP="009D74F3">
            <w:pPr>
              <w:jc w:val="center"/>
              <w:rPr>
                <w:bCs/>
                <w:sz w:val="15"/>
                <w:szCs w:val="16"/>
              </w:rPr>
            </w:pPr>
            <w:r>
              <w:rPr>
                <w:bCs/>
                <w:sz w:val="15"/>
                <w:szCs w:val="16"/>
              </w:rPr>
              <w:t>16% to 40%</w:t>
            </w:r>
          </w:p>
        </w:tc>
        <w:tc>
          <w:tcPr>
            <w:tcW w:w="1980" w:type="dxa"/>
          </w:tcPr>
          <w:p w14:paraId="5C02FE09" w14:textId="77777777" w:rsidR="00CC365E" w:rsidRDefault="00CC365E" w:rsidP="009D74F3">
            <w:pPr>
              <w:jc w:val="center"/>
              <w:rPr>
                <w:bCs/>
                <w:szCs w:val="16"/>
              </w:rPr>
            </w:pPr>
            <w:r>
              <w:rPr>
                <w:bCs/>
                <w:szCs w:val="16"/>
              </w:rPr>
              <w:t>R</w:t>
            </w:r>
          </w:p>
          <w:p w14:paraId="79D8864B" w14:textId="77777777" w:rsidR="00CC365E" w:rsidRDefault="00CC365E" w:rsidP="009D74F3">
            <w:pPr>
              <w:jc w:val="center"/>
              <w:rPr>
                <w:bCs/>
                <w:sz w:val="15"/>
                <w:szCs w:val="16"/>
              </w:rPr>
            </w:pPr>
            <w:r>
              <w:rPr>
                <w:bCs/>
                <w:szCs w:val="16"/>
              </w:rPr>
              <w:t>Rarely</w:t>
            </w:r>
          </w:p>
          <w:p w14:paraId="02A4E216" w14:textId="77777777" w:rsidR="00CC365E" w:rsidRDefault="00CC365E" w:rsidP="009D74F3">
            <w:pPr>
              <w:jc w:val="center"/>
              <w:rPr>
                <w:bCs/>
                <w:sz w:val="15"/>
                <w:szCs w:val="16"/>
              </w:rPr>
            </w:pPr>
            <w:r>
              <w:rPr>
                <w:bCs/>
                <w:sz w:val="15"/>
                <w:szCs w:val="16"/>
              </w:rPr>
              <w:t>Up to 15%</w:t>
            </w:r>
          </w:p>
        </w:tc>
        <w:tc>
          <w:tcPr>
            <w:tcW w:w="1908" w:type="dxa"/>
          </w:tcPr>
          <w:p w14:paraId="0A821CC5" w14:textId="77777777" w:rsidR="00CC365E" w:rsidRDefault="00CC365E" w:rsidP="009D74F3">
            <w:pPr>
              <w:jc w:val="center"/>
              <w:rPr>
                <w:bCs/>
                <w:szCs w:val="16"/>
              </w:rPr>
            </w:pPr>
            <w:r>
              <w:rPr>
                <w:bCs/>
                <w:szCs w:val="16"/>
              </w:rPr>
              <w:t>N</w:t>
            </w:r>
          </w:p>
          <w:p w14:paraId="3C965C94" w14:textId="77777777" w:rsidR="00CC365E" w:rsidRDefault="00CC365E" w:rsidP="009D74F3">
            <w:pPr>
              <w:jc w:val="center"/>
              <w:rPr>
                <w:bCs/>
                <w:sz w:val="15"/>
                <w:szCs w:val="16"/>
              </w:rPr>
            </w:pPr>
            <w:r>
              <w:rPr>
                <w:bCs/>
                <w:szCs w:val="16"/>
              </w:rPr>
              <w:t>Never</w:t>
            </w:r>
          </w:p>
          <w:p w14:paraId="6F6A6E46" w14:textId="77777777" w:rsidR="00CC365E" w:rsidRDefault="00CC365E" w:rsidP="009D74F3">
            <w:pPr>
              <w:jc w:val="center"/>
              <w:rPr>
                <w:bCs/>
                <w:sz w:val="15"/>
                <w:szCs w:val="16"/>
              </w:rPr>
            </w:pPr>
            <w:r>
              <w:rPr>
                <w:bCs/>
                <w:sz w:val="15"/>
                <w:szCs w:val="16"/>
              </w:rPr>
              <w:t>0%</w:t>
            </w:r>
          </w:p>
        </w:tc>
      </w:tr>
    </w:tbl>
    <w:p w14:paraId="0C16813A" w14:textId="77777777" w:rsidR="00CC365E" w:rsidRPr="00335680" w:rsidRDefault="00CC365E" w:rsidP="00CC365E"/>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064"/>
        <w:gridCol w:w="1494"/>
      </w:tblGrid>
      <w:tr w:rsidR="00CC365E" w:rsidRPr="00967659" w14:paraId="418F7838" w14:textId="77777777" w:rsidTr="009D74F3">
        <w:trPr>
          <w:trHeight w:val="462"/>
        </w:trPr>
        <w:tc>
          <w:tcPr>
            <w:tcW w:w="8064" w:type="dxa"/>
            <w:vAlign w:val="center"/>
          </w:tcPr>
          <w:p w14:paraId="5668455E" w14:textId="77777777" w:rsidR="00CC365E" w:rsidRPr="00967659" w:rsidRDefault="00CC365E" w:rsidP="009D74F3">
            <w:pPr>
              <w:jc w:val="center"/>
              <w:rPr>
                <w:bCs/>
              </w:rPr>
            </w:pPr>
            <w:r w:rsidRPr="00967659">
              <w:rPr>
                <w:bCs/>
              </w:rPr>
              <w:t>-Physical Demand-</w:t>
            </w:r>
          </w:p>
        </w:tc>
        <w:tc>
          <w:tcPr>
            <w:tcW w:w="1494" w:type="dxa"/>
            <w:vAlign w:val="center"/>
          </w:tcPr>
          <w:p w14:paraId="793A02EF" w14:textId="77777777" w:rsidR="00CC365E" w:rsidRPr="00967659" w:rsidRDefault="00CC365E" w:rsidP="009D74F3">
            <w:pPr>
              <w:jc w:val="center"/>
              <w:rPr>
                <w:bCs/>
              </w:rPr>
            </w:pPr>
            <w:r w:rsidRPr="00967659">
              <w:rPr>
                <w:bCs/>
              </w:rPr>
              <w:t>-Frequency-</w:t>
            </w:r>
          </w:p>
        </w:tc>
      </w:tr>
      <w:tr w:rsidR="00CC365E" w:rsidRPr="00967659" w14:paraId="718AC7D7" w14:textId="77777777" w:rsidTr="009D74F3">
        <w:trPr>
          <w:trHeight w:val="288"/>
        </w:trPr>
        <w:tc>
          <w:tcPr>
            <w:tcW w:w="8064" w:type="dxa"/>
            <w:vAlign w:val="center"/>
          </w:tcPr>
          <w:p w14:paraId="3803DDAD" w14:textId="77777777" w:rsidR="00CC365E" w:rsidRPr="00967659" w:rsidRDefault="00CC365E" w:rsidP="009D74F3">
            <w:pPr>
              <w:jc w:val="right"/>
              <w:rPr>
                <w:color w:val="000000"/>
                <w:sz w:val="22"/>
                <w:szCs w:val="22"/>
              </w:rPr>
            </w:pPr>
            <w:r w:rsidRPr="00967659">
              <w:rPr>
                <w:color w:val="000000"/>
                <w:sz w:val="22"/>
                <w:szCs w:val="22"/>
              </w:rPr>
              <w:t>Sitting</w:t>
            </w:r>
          </w:p>
        </w:tc>
        <w:tc>
          <w:tcPr>
            <w:tcW w:w="1494" w:type="dxa"/>
          </w:tcPr>
          <w:p w14:paraId="075C0DD1" w14:textId="77777777" w:rsidR="00CC365E" w:rsidRPr="00967659" w:rsidRDefault="00CC365E" w:rsidP="009D74F3">
            <w:pPr>
              <w:jc w:val="center"/>
              <w:rPr>
                <w:bCs/>
                <w:sz w:val="22"/>
                <w:szCs w:val="22"/>
              </w:rPr>
            </w:pPr>
            <w:bookmarkStart w:id="7" w:name="Standing"/>
            <w:bookmarkEnd w:id="7"/>
            <w:r>
              <w:rPr>
                <w:bCs/>
                <w:sz w:val="22"/>
                <w:szCs w:val="22"/>
              </w:rPr>
              <w:t>O</w:t>
            </w:r>
          </w:p>
        </w:tc>
        <w:bookmarkStart w:id="8" w:name="StandingDesc"/>
        <w:bookmarkEnd w:id="8"/>
      </w:tr>
      <w:tr w:rsidR="00CC365E" w:rsidRPr="00967659" w14:paraId="5517E53C" w14:textId="77777777" w:rsidTr="009D74F3">
        <w:trPr>
          <w:trHeight w:val="288"/>
        </w:trPr>
        <w:tc>
          <w:tcPr>
            <w:tcW w:w="8064" w:type="dxa"/>
            <w:vAlign w:val="center"/>
          </w:tcPr>
          <w:p w14:paraId="742176CB" w14:textId="77777777" w:rsidR="00CC365E" w:rsidRPr="00967659" w:rsidRDefault="00CC365E" w:rsidP="009D74F3">
            <w:pPr>
              <w:jc w:val="right"/>
              <w:rPr>
                <w:color w:val="000000"/>
                <w:sz w:val="22"/>
                <w:szCs w:val="22"/>
              </w:rPr>
            </w:pPr>
            <w:r w:rsidRPr="00967659">
              <w:rPr>
                <w:color w:val="000000"/>
                <w:sz w:val="22"/>
                <w:szCs w:val="22"/>
              </w:rPr>
              <w:t>Talking</w:t>
            </w:r>
          </w:p>
        </w:tc>
        <w:tc>
          <w:tcPr>
            <w:tcW w:w="1494" w:type="dxa"/>
          </w:tcPr>
          <w:p w14:paraId="42D734F8" w14:textId="77777777" w:rsidR="00CC365E" w:rsidRPr="00967659" w:rsidRDefault="00CC365E" w:rsidP="009D74F3">
            <w:pPr>
              <w:jc w:val="center"/>
              <w:rPr>
                <w:bCs/>
                <w:sz w:val="22"/>
                <w:szCs w:val="22"/>
              </w:rPr>
            </w:pPr>
            <w:bookmarkStart w:id="9" w:name="Sitting"/>
            <w:bookmarkEnd w:id="9"/>
            <w:r>
              <w:rPr>
                <w:bCs/>
                <w:sz w:val="22"/>
                <w:szCs w:val="22"/>
              </w:rPr>
              <w:t>O</w:t>
            </w:r>
          </w:p>
        </w:tc>
        <w:bookmarkStart w:id="10" w:name="SittingDesc"/>
        <w:bookmarkEnd w:id="10"/>
      </w:tr>
      <w:tr w:rsidR="00CC365E" w:rsidRPr="00967659" w14:paraId="141933F9" w14:textId="77777777" w:rsidTr="009D74F3">
        <w:trPr>
          <w:trHeight w:val="288"/>
        </w:trPr>
        <w:tc>
          <w:tcPr>
            <w:tcW w:w="8064" w:type="dxa"/>
            <w:vAlign w:val="center"/>
          </w:tcPr>
          <w:p w14:paraId="10C21228" w14:textId="77777777" w:rsidR="00CC365E" w:rsidRPr="00967659" w:rsidRDefault="00CC365E" w:rsidP="009D74F3">
            <w:pPr>
              <w:jc w:val="right"/>
              <w:rPr>
                <w:color w:val="000000"/>
                <w:sz w:val="22"/>
                <w:szCs w:val="22"/>
              </w:rPr>
            </w:pPr>
            <w:r w:rsidRPr="00967659">
              <w:rPr>
                <w:color w:val="000000"/>
                <w:sz w:val="22"/>
                <w:szCs w:val="22"/>
              </w:rPr>
              <w:t>Hearing</w:t>
            </w:r>
          </w:p>
        </w:tc>
        <w:tc>
          <w:tcPr>
            <w:tcW w:w="1494" w:type="dxa"/>
          </w:tcPr>
          <w:p w14:paraId="003F3677" w14:textId="77777777" w:rsidR="00CC365E" w:rsidRPr="00967659" w:rsidRDefault="00CC365E" w:rsidP="009D74F3">
            <w:pPr>
              <w:jc w:val="center"/>
              <w:rPr>
                <w:bCs/>
                <w:sz w:val="22"/>
                <w:szCs w:val="22"/>
              </w:rPr>
            </w:pPr>
            <w:bookmarkStart w:id="11" w:name="Walking"/>
            <w:bookmarkEnd w:id="11"/>
            <w:r>
              <w:rPr>
                <w:bCs/>
                <w:sz w:val="22"/>
                <w:szCs w:val="22"/>
              </w:rPr>
              <w:t>R</w:t>
            </w:r>
          </w:p>
        </w:tc>
        <w:bookmarkStart w:id="12" w:name="WalkingDesc"/>
        <w:bookmarkEnd w:id="12"/>
      </w:tr>
      <w:tr w:rsidR="00CC365E" w:rsidRPr="00967659" w14:paraId="0E020840" w14:textId="77777777" w:rsidTr="009D74F3">
        <w:trPr>
          <w:trHeight w:val="288"/>
        </w:trPr>
        <w:tc>
          <w:tcPr>
            <w:tcW w:w="8064" w:type="dxa"/>
            <w:vAlign w:val="center"/>
          </w:tcPr>
          <w:p w14:paraId="25EB888A" w14:textId="77777777" w:rsidR="00CC365E" w:rsidRPr="00967659" w:rsidRDefault="00CC365E" w:rsidP="009D74F3">
            <w:pPr>
              <w:jc w:val="right"/>
              <w:rPr>
                <w:color w:val="000000"/>
                <w:sz w:val="22"/>
                <w:szCs w:val="22"/>
              </w:rPr>
            </w:pPr>
            <w:r w:rsidRPr="00967659">
              <w:rPr>
                <w:color w:val="000000"/>
                <w:sz w:val="22"/>
                <w:szCs w:val="22"/>
              </w:rPr>
              <w:t>Feeling attributes of objects (e.g., determining size, shape, temperature, or texture by touching with fingertips)</w:t>
            </w:r>
          </w:p>
        </w:tc>
        <w:tc>
          <w:tcPr>
            <w:tcW w:w="1494" w:type="dxa"/>
          </w:tcPr>
          <w:p w14:paraId="57E1D700" w14:textId="77777777" w:rsidR="00CC365E" w:rsidRPr="00967659" w:rsidRDefault="00CC365E" w:rsidP="009D74F3">
            <w:pPr>
              <w:jc w:val="center"/>
              <w:rPr>
                <w:bCs/>
                <w:sz w:val="22"/>
                <w:szCs w:val="22"/>
              </w:rPr>
            </w:pPr>
            <w:bookmarkStart w:id="13" w:name="Lifting"/>
            <w:bookmarkEnd w:id="13"/>
            <w:r>
              <w:rPr>
                <w:bCs/>
                <w:sz w:val="22"/>
                <w:szCs w:val="22"/>
              </w:rPr>
              <w:t>R</w:t>
            </w:r>
          </w:p>
        </w:tc>
        <w:bookmarkStart w:id="14" w:name="LiftingDesc"/>
        <w:bookmarkEnd w:id="14"/>
      </w:tr>
      <w:tr w:rsidR="00CC365E" w:rsidRPr="00967659" w14:paraId="5AE92051" w14:textId="77777777" w:rsidTr="009D74F3">
        <w:trPr>
          <w:trHeight w:val="288"/>
        </w:trPr>
        <w:tc>
          <w:tcPr>
            <w:tcW w:w="8064" w:type="dxa"/>
            <w:vAlign w:val="center"/>
          </w:tcPr>
          <w:p w14:paraId="7F032C47" w14:textId="77777777" w:rsidR="00CC365E" w:rsidRPr="00967659" w:rsidRDefault="00CC365E" w:rsidP="009D74F3">
            <w:pPr>
              <w:jc w:val="right"/>
              <w:rPr>
                <w:color w:val="000000"/>
                <w:sz w:val="22"/>
                <w:szCs w:val="22"/>
              </w:rPr>
            </w:pPr>
            <w:r w:rsidRPr="00967659">
              <w:rPr>
                <w:color w:val="000000"/>
                <w:sz w:val="22"/>
                <w:szCs w:val="22"/>
              </w:rPr>
              <w:t>Grasping</w:t>
            </w:r>
          </w:p>
        </w:tc>
        <w:tc>
          <w:tcPr>
            <w:tcW w:w="1494" w:type="dxa"/>
          </w:tcPr>
          <w:p w14:paraId="37C6A65D" w14:textId="77777777" w:rsidR="00CC365E" w:rsidRPr="00967659" w:rsidRDefault="00CC365E" w:rsidP="009D74F3">
            <w:pPr>
              <w:jc w:val="center"/>
              <w:rPr>
                <w:bCs/>
                <w:sz w:val="22"/>
                <w:szCs w:val="22"/>
              </w:rPr>
            </w:pPr>
            <w:bookmarkStart w:id="15" w:name="Carrying"/>
            <w:bookmarkEnd w:id="15"/>
            <w:r>
              <w:rPr>
                <w:bCs/>
                <w:sz w:val="22"/>
                <w:szCs w:val="22"/>
              </w:rPr>
              <w:t>F</w:t>
            </w:r>
          </w:p>
        </w:tc>
        <w:bookmarkStart w:id="16" w:name="CarryingDesc"/>
        <w:bookmarkEnd w:id="16"/>
      </w:tr>
      <w:tr w:rsidR="00CC365E" w:rsidRPr="00967659" w14:paraId="2EA4093F" w14:textId="77777777" w:rsidTr="009D74F3">
        <w:trPr>
          <w:trHeight w:val="288"/>
        </w:trPr>
        <w:tc>
          <w:tcPr>
            <w:tcW w:w="8064" w:type="dxa"/>
            <w:vAlign w:val="center"/>
          </w:tcPr>
          <w:p w14:paraId="3C8997CC" w14:textId="77777777" w:rsidR="00CC365E" w:rsidRPr="00967659" w:rsidRDefault="00CC365E" w:rsidP="009D74F3">
            <w:pPr>
              <w:jc w:val="right"/>
              <w:rPr>
                <w:color w:val="000000"/>
                <w:sz w:val="22"/>
                <w:szCs w:val="22"/>
              </w:rPr>
            </w:pPr>
            <w:r w:rsidRPr="00967659">
              <w:rPr>
                <w:color w:val="000000"/>
                <w:sz w:val="22"/>
                <w:szCs w:val="22"/>
              </w:rPr>
              <w:t>Pushing</w:t>
            </w:r>
          </w:p>
        </w:tc>
        <w:tc>
          <w:tcPr>
            <w:tcW w:w="1494" w:type="dxa"/>
          </w:tcPr>
          <w:p w14:paraId="059134D2" w14:textId="77777777" w:rsidR="00CC365E" w:rsidRPr="00967659" w:rsidRDefault="00CC365E" w:rsidP="009D74F3">
            <w:pPr>
              <w:jc w:val="center"/>
              <w:rPr>
                <w:bCs/>
                <w:sz w:val="22"/>
                <w:szCs w:val="22"/>
              </w:rPr>
            </w:pPr>
            <w:bookmarkStart w:id="17" w:name="PushPull"/>
            <w:bookmarkEnd w:id="17"/>
            <w:r>
              <w:rPr>
                <w:bCs/>
                <w:sz w:val="22"/>
                <w:szCs w:val="22"/>
              </w:rPr>
              <w:t>F</w:t>
            </w:r>
          </w:p>
        </w:tc>
        <w:bookmarkStart w:id="18" w:name="PushPullDesc"/>
        <w:bookmarkEnd w:id="18"/>
      </w:tr>
      <w:tr w:rsidR="00CC365E" w:rsidRPr="00967659" w14:paraId="7B4F68C9" w14:textId="77777777" w:rsidTr="009D74F3">
        <w:trPr>
          <w:trHeight w:val="288"/>
        </w:trPr>
        <w:tc>
          <w:tcPr>
            <w:tcW w:w="8064" w:type="dxa"/>
            <w:vAlign w:val="center"/>
          </w:tcPr>
          <w:p w14:paraId="66038F20" w14:textId="77777777" w:rsidR="00CC365E" w:rsidRPr="00967659" w:rsidRDefault="00CC365E" w:rsidP="009D74F3">
            <w:pPr>
              <w:jc w:val="right"/>
              <w:rPr>
                <w:color w:val="000000"/>
                <w:sz w:val="22"/>
                <w:szCs w:val="22"/>
              </w:rPr>
            </w:pPr>
            <w:r w:rsidRPr="00967659">
              <w:rPr>
                <w:color w:val="000000"/>
                <w:sz w:val="22"/>
                <w:szCs w:val="22"/>
              </w:rPr>
              <w:t>Standing</w:t>
            </w:r>
          </w:p>
        </w:tc>
        <w:tc>
          <w:tcPr>
            <w:tcW w:w="1494" w:type="dxa"/>
          </w:tcPr>
          <w:p w14:paraId="3196A547" w14:textId="77777777" w:rsidR="00CC365E" w:rsidRPr="00967659" w:rsidRDefault="00CC365E" w:rsidP="009D74F3">
            <w:pPr>
              <w:jc w:val="center"/>
              <w:rPr>
                <w:bCs/>
                <w:sz w:val="22"/>
                <w:szCs w:val="22"/>
              </w:rPr>
            </w:pPr>
            <w:bookmarkStart w:id="19" w:name="Reaching"/>
            <w:bookmarkEnd w:id="19"/>
            <w:r>
              <w:rPr>
                <w:bCs/>
                <w:sz w:val="22"/>
                <w:szCs w:val="22"/>
              </w:rPr>
              <w:t>R</w:t>
            </w:r>
          </w:p>
        </w:tc>
        <w:bookmarkStart w:id="20" w:name="ReachingDesc"/>
        <w:bookmarkEnd w:id="20"/>
      </w:tr>
      <w:tr w:rsidR="00CC365E" w:rsidRPr="00967659" w14:paraId="136E84F4" w14:textId="77777777" w:rsidTr="009D74F3">
        <w:trPr>
          <w:trHeight w:val="288"/>
        </w:trPr>
        <w:tc>
          <w:tcPr>
            <w:tcW w:w="8064" w:type="dxa"/>
            <w:vAlign w:val="center"/>
          </w:tcPr>
          <w:p w14:paraId="3073D89D" w14:textId="77777777" w:rsidR="00CC365E" w:rsidRPr="00967659" w:rsidRDefault="00CC365E" w:rsidP="009D74F3">
            <w:pPr>
              <w:jc w:val="right"/>
              <w:rPr>
                <w:color w:val="000000"/>
                <w:sz w:val="22"/>
                <w:szCs w:val="22"/>
              </w:rPr>
            </w:pPr>
            <w:r w:rsidRPr="00967659">
              <w:rPr>
                <w:color w:val="000000"/>
                <w:sz w:val="22"/>
                <w:szCs w:val="22"/>
              </w:rPr>
              <w:t>Walking</w:t>
            </w:r>
          </w:p>
        </w:tc>
        <w:tc>
          <w:tcPr>
            <w:tcW w:w="1494" w:type="dxa"/>
          </w:tcPr>
          <w:p w14:paraId="6749C098" w14:textId="77777777" w:rsidR="00CC365E" w:rsidRPr="00967659" w:rsidRDefault="00CC365E" w:rsidP="009D74F3">
            <w:pPr>
              <w:jc w:val="center"/>
              <w:rPr>
                <w:bCs/>
                <w:sz w:val="22"/>
                <w:szCs w:val="22"/>
              </w:rPr>
            </w:pPr>
            <w:bookmarkStart w:id="21" w:name="Handling"/>
            <w:bookmarkEnd w:id="21"/>
            <w:r>
              <w:rPr>
                <w:bCs/>
                <w:sz w:val="22"/>
                <w:szCs w:val="22"/>
              </w:rPr>
              <w:t>R</w:t>
            </w:r>
          </w:p>
        </w:tc>
        <w:bookmarkStart w:id="22" w:name="HandlingDesc"/>
        <w:bookmarkEnd w:id="22"/>
      </w:tr>
      <w:tr w:rsidR="00CC365E" w:rsidRPr="00967659" w14:paraId="524FEA04" w14:textId="77777777" w:rsidTr="009D74F3">
        <w:trPr>
          <w:trHeight w:val="288"/>
        </w:trPr>
        <w:tc>
          <w:tcPr>
            <w:tcW w:w="8064" w:type="dxa"/>
            <w:vAlign w:val="center"/>
          </w:tcPr>
          <w:p w14:paraId="11EF302D" w14:textId="77777777" w:rsidR="00CC365E" w:rsidRPr="00967659" w:rsidRDefault="00CC365E" w:rsidP="009D74F3">
            <w:pPr>
              <w:jc w:val="right"/>
              <w:rPr>
                <w:color w:val="000000"/>
                <w:sz w:val="22"/>
                <w:szCs w:val="22"/>
              </w:rPr>
            </w:pPr>
            <w:r w:rsidRPr="00967659">
              <w:rPr>
                <w:color w:val="000000"/>
                <w:sz w:val="22"/>
                <w:szCs w:val="22"/>
              </w:rPr>
              <w:t>Driving</w:t>
            </w:r>
          </w:p>
        </w:tc>
        <w:tc>
          <w:tcPr>
            <w:tcW w:w="1494" w:type="dxa"/>
          </w:tcPr>
          <w:p w14:paraId="2017F648" w14:textId="77777777" w:rsidR="00CC365E" w:rsidRPr="00967659" w:rsidRDefault="00CC365E" w:rsidP="009D74F3">
            <w:pPr>
              <w:jc w:val="center"/>
              <w:rPr>
                <w:bCs/>
                <w:sz w:val="22"/>
                <w:szCs w:val="22"/>
              </w:rPr>
            </w:pPr>
            <w:bookmarkStart w:id="23" w:name="FineDexterity"/>
            <w:bookmarkEnd w:id="23"/>
            <w:r>
              <w:rPr>
                <w:bCs/>
                <w:sz w:val="22"/>
                <w:szCs w:val="22"/>
              </w:rPr>
              <w:t>R</w:t>
            </w:r>
          </w:p>
        </w:tc>
        <w:bookmarkStart w:id="24" w:name="FineDexterityDesc"/>
        <w:bookmarkEnd w:id="24"/>
      </w:tr>
      <w:tr w:rsidR="00CC365E" w:rsidRPr="00967659" w14:paraId="6D153CB1" w14:textId="77777777" w:rsidTr="009D74F3">
        <w:trPr>
          <w:trHeight w:val="288"/>
        </w:trPr>
        <w:tc>
          <w:tcPr>
            <w:tcW w:w="8064" w:type="dxa"/>
            <w:vAlign w:val="center"/>
          </w:tcPr>
          <w:p w14:paraId="5ED18EB1" w14:textId="77777777" w:rsidR="00CC365E" w:rsidRPr="00967659" w:rsidRDefault="00CC365E" w:rsidP="009D74F3">
            <w:pPr>
              <w:jc w:val="right"/>
              <w:rPr>
                <w:color w:val="000000"/>
                <w:sz w:val="22"/>
                <w:szCs w:val="22"/>
              </w:rPr>
            </w:pPr>
            <w:r w:rsidRPr="00967659">
              <w:rPr>
                <w:color w:val="000000"/>
                <w:sz w:val="22"/>
                <w:szCs w:val="22"/>
              </w:rPr>
              <w:t>Reaching with hands/arms</w:t>
            </w:r>
          </w:p>
        </w:tc>
        <w:tc>
          <w:tcPr>
            <w:tcW w:w="1494" w:type="dxa"/>
          </w:tcPr>
          <w:p w14:paraId="285C0414" w14:textId="77777777" w:rsidR="00CC365E" w:rsidRPr="00967659" w:rsidRDefault="00CC365E" w:rsidP="009D74F3">
            <w:pPr>
              <w:jc w:val="center"/>
              <w:rPr>
                <w:bCs/>
                <w:sz w:val="22"/>
                <w:szCs w:val="22"/>
              </w:rPr>
            </w:pPr>
            <w:bookmarkStart w:id="25" w:name="Kneeling"/>
            <w:bookmarkEnd w:id="25"/>
            <w:r>
              <w:rPr>
                <w:bCs/>
                <w:sz w:val="22"/>
                <w:szCs w:val="22"/>
              </w:rPr>
              <w:t>R</w:t>
            </w:r>
          </w:p>
        </w:tc>
        <w:bookmarkStart w:id="26" w:name="KneelingDesc"/>
        <w:bookmarkEnd w:id="26"/>
      </w:tr>
      <w:tr w:rsidR="00CC365E" w:rsidRPr="00967659" w14:paraId="1AD01898" w14:textId="77777777" w:rsidTr="009D74F3">
        <w:trPr>
          <w:trHeight w:val="288"/>
        </w:trPr>
        <w:tc>
          <w:tcPr>
            <w:tcW w:w="8064" w:type="dxa"/>
            <w:vAlign w:val="center"/>
          </w:tcPr>
          <w:p w14:paraId="62C652CD" w14:textId="77777777" w:rsidR="00CC365E" w:rsidRPr="00967659" w:rsidRDefault="00CC365E" w:rsidP="009D74F3">
            <w:pPr>
              <w:jc w:val="right"/>
              <w:rPr>
                <w:color w:val="000000"/>
                <w:sz w:val="22"/>
                <w:szCs w:val="22"/>
              </w:rPr>
            </w:pPr>
            <w:r w:rsidRPr="00967659">
              <w:rPr>
                <w:color w:val="000000"/>
                <w:sz w:val="22"/>
                <w:szCs w:val="22"/>
              </w:rPr>
              <w:t>Stooping, kneeling, crouching, crawling</w:t>
            </w:r>
          </w:p>
        </w:tc>
        <w:tc>
          <w:tcPr>
            <w:tcW w:w="1494" w:type="dxa"/>
          </w:tcPr>
          <w:p w14:paraId="6D637017" w14:textId="77777777" w:rsidR="00CC365E" w:rsidRPr="00967659" w:rsidRDefault="00CC365E" w:rsidP="009D74F3">
            <w:pPr>
              <w:jc w:val="center"/>
              <w:rPr>
                <w:bCs/>
                <w:sz w:val="22"/>
                <w:szCs w:val="22"/>
              </w:rPr>
            </w:pPr>
            <w:bookmarkStart w:id="27" w:name="Crouching"/>
            <w:bookmarkEnd w:id="27"/>
            <w:r>
              <w:rPr>
                <w:bCs/>
                <w:sz w:val="22"/>
                <w:szCs w:val="22"/>
              </w:rPr>
              <w:t>R</w:t>
            </w:r>
          </w:p>
        </w:tc>
        <w:bookmarkStart w:id="28" w:name="CrouchingDesc"/>
        <w:bookmarkEnd w:id="28"/>
      </w:tr>
      <w:tr w:rsidR="00CC365E" w:rsidRPr="00967659" w14:paraId="4D01C935" w14:textId="77777777" w:rsidTr="009D74F3">
        <w:trPr>
          <w:trHeight w:val="288"/>
        </w:trPr>
        <w:tc>
          <w:tcPr>
            <w:tcW w:w="8064" w:type="dxa"/>
            <w:vAlign w:val="center"/>
          </w:tcPr>
          <w:p w14:paraId="3C4C4AF9" w14:textId="77777777" w:rsidR="00CC365E" w:rsidRPr="00967659" w:rsidRDefault="00CC365E" w:rsidP="009D74F3">
            <w:pPr>
              <w:jc w:val="right"/>
              <w:rPr>
                <w:color w:val="000000"/>
                <w:sz w:val="22"/>
                <w:szCs w:val="22"/>
              </w:rPr>
            </w:pPr>
            <w:r w:rsidRPr="00967659">
              <w:rPr>
                <w:color w:val="000000"/>
                <w:sz w:val="22"/>
                <w:szCs w:val="22"/>
              </w:rPr>
              <w:t>Climbing or balancing</w:t>
            </w:r>
          </w:p>
        </w:tc>
        <w:tc>
          <w:tcPr>
            <w:tcW w:w="1494" w:type="dxa"/>
          </w:tcPr>
          <w:p w14:paraId="55E4FE6F" w14:textId="77777777" w:rsidR="00CC365E" w:rsidRPr="00967659" w:rsidRDefault="00CC365E" w:rsidP="009D74F3">
            <w:pPr>
              <w:jc w:val="center"/>
              <w:rPr>
                <w:bCs/>
                <w:sz w:val="22"/>
                <w:szCs w:val="22"/>
              </w:rPr>
            </w:pPr>
            <w:bookmarkStart w:id="29" w:name="Crawling"/>
            <w:bookmarkEnd w:id="29"/>
            <w:r>
              <w:rPr>
                <w:bCs/>
                <w:sz w:val="22"/>
                <w:szCs w:val="22"/>
              </w:rPr>
              <w:t>F</w:t>
            </w:r>
          </w:p>
        </w:tc>
        <w:bookmarkStart w:id="30" w:name="CrawlingDesc"/>
        <w:bookmarkEnd w:id="30"/>
      </w:tr>
      <w:tr w:rsidR="00CC365E" w:rsidRPr="00967659" w14:paraId="6D8A497A" w14:textId="77777777" w:rsidTr="009D74F3">
        <w:trPr>
          <w:trHeight w:val="288"/>
        </w:trPr>
        <w:tc>
          <w:tcPr>
            <w:tcW w:w="8064" w:type="dxa"/>
            <w:vAlign w:val="center"/>
          </w:tcPr>
          <w:p w14:paraId="5890CAC6" w14:textId="77777777" w:rsidR="00CC365E" w:rsidRPr="00967659" w:rsidRDefault="00CC365E" w:rsidP="009D74F3">
            <w:pPr>
              <w:jc w:val="right"/>
              <w:rPr>
                <w:color w:val="000000"/>
                <w:sz w:val="22"/>
                <w:szCs w:val="22"/>
              </w:rPr>
            </w:pPr>
            <w:r w:rsidRPr="00967659">
              <w:rPr>
                <w:color w:val="000000"/>
                <w:sz w:val="22"/>
                <w:szCs w:val="22"/>
              </w:rPr>
              <w:t>Repetitive wrist, and or finger movement</w:t>
            </w:r>
          </w:p>
        </w:tc>
        <w:tc>
          <w:tcPr>
            <w:tcW w:w="1494" w:type="dxa"/>
          </w:tcPr>
          <w:p w14:paraId="45BFE393" w14:textId="77777777" w:rsidR="00CC365E" w:rsidRPr="00967659" w:rsidRDefault="00CC365E" w:rsidP="009D74F3">
            <w:pPr>
              <w:jc w:val="center"/>
              <w:rPr>
                <w:bCs/>
                <w:sz w:val="22"/>
                <w:szCs w:val="22"/>
              </w:rPr>
            </w:pPr>
            <w:bookmarkStart w:id="31" w:name="Bending"/>
            <w:bookmarkEnd w:id="31"/>
            <w:r>
              <w:rPr>
                <w:bCs/>
                <w:sz w:val="22"/>
                <w:szCs w:val="22"/>
              </w:rPr>
              <w:t>R</w:t>
            </w:r>
          </w:p>
        </w:tc>
        <w:bookmarkStart w:id="32" w:name="BendingDesc"/>
        <w:bookmarkEnd w:id="32"/>
      </w:tr>
      <w:tr w:rsidR="00CC365E" w:rsidRPr="00967659" w14:paraId="28348CD0" w14:textId="77777777" w:rsidTr="009D74F3">
        <w:trPr>
          <w:trHeight w:val="288"/>
        </w:trPr>
        <w:tc>
          <w:tcPr>
            <w:tcW w:w="8064" w:type="dxa"/>
            <w:vAlign w:val="center"/>
          </w:tcPr>
          <w:p w14:paraId="6D31CDAC" w14:textId="77777777" w:rsidR="00CC365E" w:rsidRPr="00967659" w:rsidRDefault="00CC365E" w:rsidP="009D74F3">
            <w:pPr>
              <w:jc w:val="right"/>
              <w:rPr>
                <w:color w:val="000000"/>
                <w:sz w:val="22"/>
                <w:szCs w:val="22"/>
              </w:rPr>
            </w:pPr>
            <w:r w:rsidRPr="00967659">
              <w:rPr>
                <w:color w:val="000000"/>
                <w:sz w:val="22"/>
                <w:szCs w:val="22"/>
              </w:rPr>
              <w:t>Moving up and down from/to sitting position on the floor</w:t>
            </w:r>
          </w:p>
        </w:tc>
        <w:tc>
          <w:tcPr>
            <w:tcW w:w="1494" w:type="dxa"/>
          </w:tcPr>
          <w:p w14:paraId="2AAC1F2B" w14:textId="77777777" w:rsidR="00CC365E" w:rsidRPr="00967659" w:rsidRDefault="00CC365E" w:rsidP="009D74F3">
            <w:pPr>
              <w:jc w:val="center"/>
              <w:rPr>
                <w:bCs/>
                <w:sz w:val="22"/>
                <w:szCs w:val="22"/>
              </w:rPr>
            </w:pPr>
            <w:bookmarkStart w:id="33" w:name="Twisting"/>
            <w:bookmarkEnd w:id="33"/>
            <w:r>
              <w:rPr>
                <w:bCs/>
                <w:sz w:val="22"/>
                <w:szCs w:val="22"/>
              </w:rPr>
              <w:t>F</w:t>
            </w:r>
          </w:p>
        </w:tc>
        <w:bookmarkStart w:id="34" w:name="TwistingDesc"/>
        <w:bookmarkEnd w:id="34"/>
      </w:tr>
      <w:tr w:rsidR="00CC365E" w:rsidRPr="00967659" w14:paraId="59334F72" w14:textId="77777777" w:rsidTr="009D74F3">
        <w:trPr>
          <w:trHeight w:val="288"/>
        </w:trPr>
        <w:tc>
          <w:tcPr>
            <w:tcW w:w="8064" w:type="dxa"/>
            <w:vAlign w:val="center"/>
          </w:tcPr>
          <w:p w14:paraId="030AD963" w14:textId="77777777" w:rsidR="00CC365E" w:rsidRPr="00967659" w:rsidRDefault="00CC365E" w:rsidP="009D74F3">
            <w:pPr>
              <w:jc w:val="right"/>
              <w:rPr>
                <w:color w:val="000000"/>
                <w:sz w:val="22"/>
                <w:szCs w:val="22"/>
              </w:rPr>
            </w:pPr>
            <w:r w:rsidRPr="00967659">
              <w:rPr>
                <w:color w:val="000000"/>
                <w:sz w:val="22"/>
                <w:szCs w:val="22"/>
              </w:rPr>
              <w:t>Physical support and care of children (e.g. diapering, feeding, positioning, etc.)</w:t>
            </w:r>
          </w:p>
        </w:tc>
        <w:tc>
          <w:tcPr>
            <w:tcW w:w="1494" w:type="dxa"/>
          </w:tcPr>
          <w:p w14:paraId="52426BED" w14:textId="77777777" w:rsidR="00CC365E" w:rsidRPr="00967659" w:rsidRDefault="00CC365E" w:rsidP="009D74F3">
            <w:pPr>
              <w:jc w:val="center"/>
              <w:rPr>
                <w:bCs/>
                <w:sz w:val="22"/>
                <w:szCs w:val="22"/>
              </w:rPr>
            </w:pPr>
            <w:bookmarkStart w:id="35" w:name="Climbing"/>
            <w:bookmarkEnd w:id="35"/>
            <w:r>
              <w:rPr>
                <w:bCs/>
                <w:sz w:val="22"/>
                <w:szCs w:val="22"/>
              </w:rPr>
              <w:t>N</w:t>
            </w:r>
          </w:p>
        </w:tc>
        <w:bookmarkStart w:id="36" w:name="ClimbingDesc"/>
        <w:bookmarkEnd w:id="36"/>
      </w:tr>
    </w:tbl>
    <w:p w14:paraId="207BABEC" w14:textId="084E78F0" w:rsidR="00CC365E" w:rsidRDefault="00CC365E" w:rsidP="00CC365E">
      <w:pPr>
        <w:pStyle w:val="Heading3"/>
        <w:rPr>
          <w:bCs/>
          <w:sz w:val="4"/>
        </w:rPr>
      </w:pPr>
      <w:r>
        <w:rPr>
          <w:sz w:val="20"/>
          <w:szCs w:val="20"/>
        </w:rPr>
        <w:br w:type="page"/>
      </w:r>
      <w:r>
        <w:lastRenderedPageBreak/>
        <w:t>Enviro</w:t>
      </w:r>
      <w:r w:rsidR="00C672AB">
        <w:t>n</w:t>
      </w:r>
      <w:r>
        <w:t>mental Conditions:</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73"/>
        <w:gridCol w:w="1800"/>
        <w:gridCol w:w="1980"/>
        <w:gridCol w:w="1908"/>
      </w:tblGrid>
      <w:tr w:rsidR="00CC365E" w14:paraId="4BD85016" w14:textId="77777777" w:rsidTr="009D74F3">
        <w:tc>
          <w:tcPr>
            <w:tcW w:w="1915" w:type="dxa"/>
          </w:tcPr>
          <w:p w14:paraId="437F389A" w14:textId="77777777" w:rsidR="00CC365E" w:rsidRDefault="00CC365E" w:rsidP="009D74F3">
            <w:pPr>
              <w:jc w:val="center"/>
              <w:rPr>
                <w:bCs/>
                <w:szCs w:val="16"/>
              </w:rPr>
            </w:pPr>
            <w:r>
              <w:rPr>
                <w:bCs/>
                <w:szCs w:val="16"/>
              </w:rPr>
              <w:t>C</w:t>
            </w:r>
          </w:p>
          <w:p w14:paraId="02AB4ACF" w14:textId="77777777" w:rsidR="00CC365E" w:rsidRDefault="00CC365E" w:rsidP="009D74F3">
            <w:pPr>
              <w:jc w:val="center"/>
              <w:rPr>
                <w:bCs/>
                <w:szCs w:val="16"/>
              </w:rPr>
            </w:pPr>
            <w:r>
              <w:rPr>
                <w:bCs/>
                <w:szCs w:val="16"/>
              </w:rPr>
              <w:t>Regularly</w:t>
            </w:r>
          </w:p>
          <w:p w14:paraId="00619908" w14:textId="77777777" w:rsidR="00CC365E" w:rsidRDefault="00CC365E" w:rsidP="009D74F3">
            <w:pPr>
              <w:jc w:val="center"/>
              <w:rPr>
                <w:bCs/>
                <w:sz w:val="15"/>
                <w:szCs w:val="16"/>
              </w:rPr>
            </w:pPr>
            <w:r>
              <w:rPr>
                <w:bCs/>
                <w:sz w:val="15"/>
                <w:szCs w:val="16"/>
              </w:rPr>
              <w:t>Over 70%</w:t>
            </w:r>
          </w:p>
        </w:tc>
        <w:tc>
          <w:tcPr>
            <w:tcW w:w="1973" w:type="dxa"/>
          </w:tcPr>
          <w:p w14:paraId="3B38735E" w14:textId="77777777" w:rsidR="00CC365E" w:rsidRDefault="00CC365E" w:rsidP="009D74F3">
            <w:pPr>
              <w:jc w:val="center"/>
              <w:rPr>
                <w:bCs/>
                <w:szCs w:val="16"/>
              </w:rPr>
            </w:pPr>
            <w:r>
              <w:rPr>
                <w:bCs/>
                <w:szCs w:val="16"/>
              </w:rPr>
              <w:t>F</w:t>
            </w:r>
          </w:p>
          <w:p w14:paraId="7FAEB51B" w14:textId="77777777" w:rsidR="00CC365E" w:rsidRDefault="00CC365E" w:rsidP="009D74F3">
            <w:pPr>
              <w:jc w:val="center"/>
              <w:rPr>
                <w:bCs/>
                <w:szCs w:val="16"/>
              </w:rPr>
            </w:pPr>
            <w:r>
              <w:rPr>
                <w:bCs/>
                <w:szCs w:val="16"/>
              </w:rPr>
              <w:t>Frequently</w:t>
            </w:r>
          </w:p>
          <w:p w14:paraId="6C66C631" w14:textId="77777777" w:rsidR="00CC365E" w:rsidRDefault="00CC365E" w:rsidP="009D74F3">
            <w:pPr>
              <w:jc w:val="center"/>
              <w:rPr>
                <w:bCs/>
                <w:sz w:val="15"/>
                <w:szCs w:val="16"/>
              </w:rPr>
            </w:pPr>
            <w:r>
              <w:rPr>
                <w:bCs/>
                <w:sz w:val="15"/>
                <w:szCs w:val="16"/>
              </w:rPr>
              <w:t>41% to 70%</w:t>
            </w:r>
          </w:p>
        </w:tc>
        <w:tc>
          <w:tcPr>
            <w:tcW w:w="1800" w:type="dxa"/>
          </w:tcPr>
          <w:p w14:paraId="3DCE2988" w14:textId="77777777" w:rsidR="00CC365E" w:rsidRDefault="00CC365E" w:rsidP="009D74F3">
            <w:pPr>
              <w:jc w:val="center"/>
              <w:rPr>
                <w:bCs/>
                <w:szCs w:val="16"/>
              </w:rPr>
            </w:pPr>
            <w:r>
              <w:rPr>
                <w:bCs/>
                <w:szCs w:val="16"/>
              </w:rPr>
              <w:t>O</w:t>
            </w:r>
          </w:p>
          <w:p w14:paraId="291C1741" w14:textId="77777777" w:rsidR="00CC365E" w:rsidRDefault="00CC365E" w:rsidP="009D74F3">
            <w:pPr>
              <w:jc w:val="center"/>
              <w:rPr>
                <w:bCs/>
                <w:sz w:val="15"/>
                <w:szCs w:val="16"/>
              </w:rPr>
            </w:pPr>
            <w:r>
              <w:rPr>
                <w:bCs/>
                <w:szCs w:val="16"/>
              </w:rPr>
              <w:t>Occasionally</w:t>
            </w:r>
          </w:p>
          <w:p w14:paraId="35B4F214" w14:textId="77777777" w:rsidR="00CC365E" w:rsidRDefault="00CC365E" w:rsidP="009D74F3">
            <w:pPr>
              <w:jc w:val="center"/>
              <w:rPr>
                <w:bCs/>
                <w:sz w:val="15"/>
                <w:szCs w:val="16"/>
              </w:rPr>
            </w:pPr>
            <w:r>
              <w:rPr>
                <w:bCs/>
                <w:sz w:val="15"/>
                <w:szCs w:val="16"/>
              </w:rPr>
              <w:t>16% to 40%</w:t>
            </w:r>
          </w:p>
        </w:tc>
        <w:tc>
          <w:tcPr>
            <w:tcW w:w="1980" w:type="dxa"/>
          </w:tcPr>
          <w:p w14:paraId="79B7BE75" w14:textId="77777777" w:rsidR="00CC365E" w:rsidRDefault="00CC365E" w:rsidP="009D74F3">
            <w:pPr>
              <w:jc w:val="center"/>
              <w:rPr>
                <w:bCs/>
                <w:szCs w:val="16"/>
              </w:rPr>
            </w:pPr>
            <w:r>
              <w:rPr>
                <w:bCs/>
                <w:szCs w:val="16"/>
              </w:rPr>
              <w:t>R</w:t>
            </w:r>
          </w:p>
          <w:p w14:paraId="19127C80" w14:textId="77777777" w:rsidR="00CC365E" w:rsidRDefault="00CC365E" w:rsidP="009D74F3">
            <w:pPr>
              <w:jc w:val="center"/>
              <w:rPr>
                <w:bCs/>
                <w:sz w:val="15"/>
                <w:szCs w:val="16"/>
              </w:rPr>
            </w:pPr>
            <w:r>
              <w:rPr>
                <w:bCs/>
                <w:szCs w:val="16"/>
              </w:rPr>
              <w:t>Rarely</w:t>
            </w:r>
          </w:p>
          <w:p w14:paraId="753F06D9" w14:textId="77777777" w:rsidR="00CC365E" w:rsidRDefault="00CC365E" w:rsidP="009D74F3">
            <w:pPr>
              <w:jc w:val="center"/>
              <w:rPr>
                <w:bCs/>
                <w:sz w:val="15"/>
                <w:szCs w:val="16"/>
              </w:rPr>
            </w:pPr>
            <w:r>
              <w:rPr>
                <w:bCs/>
                <w:sz w:val="15"/>
                <w:szCs w:val="16"/>
              </w:rPr>
              <w:t>Up to 15%</w:t>
            </w:r>
          </w:p>
        </w:tc>
        <w:tc>
          <w:tcPr>
            <w:tcW w:w="1908" w:type="dxa"/>
          </w:tcPr>
          <w:p w14:paraId="0DF6B68F" w14:textId="77777777" w:rsidR="00CC365E" w:rsidRDefault="00CC365E" w:rsidP="009D74F3">
            <w:pPr>
              <w:jc w:val="center"/>
              <w:rPr>
                <w:bCs/>
                <w:szCs w:val="16"/>
              </w:rPr>
            </w:pPr>
            <w:r>
              <w:rPr>
                <w:bCs/>
                <w:szCs w:val="16"/>
              </w:rPr>
              <w:t>N</w:t>
            </w:r>
          </w:p>
          <w:p w14:paraId="4CC64C03" w14:textId="77777777" w:rsidR="00CC365E" w:rsidRDefault="00CC365E" w:rsidP="009D74F3">
            <w:pPr>
              <w:jc w:val="center"/>
              <w:rPr>
                <w:bCs/>
                <w:sz w:val="15"/>
                <w:szCs w:val="16"/>
              </w:rPr>
            </w:pPr>
            <w:r>
              <w:rPr>
                <w:bCs/>
                <w:szCs w:val="16"/>
              </w:rPr>
              <w:t>Never</w:t>
            </w:r>
          </w:p>
          <w:p w14:paraId="6E5EF48A" w14:textId="77777777" w:rsidR="00CC365E" w:rsidRDefault="00CC365E" w:rsidP="009D74F3">
            <w:pPr>
              <w:jc w:val="center"/>
              <w:rPr>
                <w:bCs/>
                <w:sz w:val="15"/>
                <w:szCs w:val="16"/>
              </w:rPr>
            </w:pPr>
            <w:r>
              <w:rPr>
                <w:bCs/>
                <w:sz w:val="15"/>
                <w:szCs w:val="16"/>
              </w:rPr>
              <w:t>0%</w:t>
            </w:r>
          </w:p>
        </w:tc>
      </w:tr>
    </w:tbl>
    <w:p w14:paraId="448542DE" w14:textId="77777777" w:rsidR="00CC365E" w:rsidRDefault="00CC365E" w:rsidP="00CC365E"/>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064"/>
        <w:gridCol w:w="1494"/>
      </w:tblGrid>
      <w:tr w:rsidR="00CC365E" w:rsidRPr="00967659" w14:paraId="5743340A" w14:textId="77777777" w:rsidTr="009D74F3">
        <w:trPr>
          <w:trHeight w:val="462"/>
        </w:trPr>
        <w:tc>
          <w:tcPr>
            <w:tcW w:w="8064" w:type="dxa"/>
            <w:vAlign w:val="center"/>
          </w:tcPr>
          <w:p w14:paraId="4763278C" w14:textId="77777777" w:rsidR="00CC365E" w:rsidRPr="00967659" w:rsidRDefault="00CC365E" w:rsidP="009D74F3">
            <w:pPr>
              <w:jc w:val="center"/>
              <w:rPr>
                <w:bCs/>
              </w:rPr>
            </w:pPr>
            <w:r w:rsidRPr="00967659">
              <w:rPr>
                <w:bCs/>
              </w:rPr>
              <w:t>-</w:t>
            </w:r>
            <w:r>
              <w:rPr>
                <w:bCs/>
              </w:rPr>
              <w:t>Environmental Condition</w:t>
            </w:r>
            <w:r w:rsidRPr="00967659">
              <w:rPr>
                <w:bCs/>
              </w:rPr>
              <w:t>-</w:t>
            </w:r>
          </w:p>
        </w:tc>
        <w:tc>
          <w:tcPr>
            <w:tcW w:w="1494" w:type="dxa"/>
            <w:vAlign w:val="center"/>
          </w:tcPr>
          <w:p w14:paraId="41F10B16" w14:textId="77777777" w:rsidR="00CC365E" w:rsidRPr="00967659" w:rsidRDefault="00CC365E" w:rsidP="009D74F3">
            <w:pPr>
              <w:jc w:val="center"/>
              <w:rPr>
                <w:bCs/>
              </w:rPr>
            </w:pPr>
            <w:r w:rsidRPr="00967659">
              <w:rPr>
                <w:bCs/>
              </w:rPr>
              <w:t>-Frequency-</w:t>
            </w:r>
          </w:p>
        </w:tc>
      </w:tr>
      <w:tr w:rsidR="00CC365E" w:rsidRPr="00967659" w14:paraId="7455F4EB" w14:textId="77777777" w:rsidTr="009D74F3">
        <w:trPr>
          <w:trHeight w:val="288"/>
        </w:trPr>
        <w:tc>
          <w:tcPr>
            <w:tcW w:w="8064" w:type="dxa"/>
          </w:tcPr>
          <w:p w14:paraId="483056CC" w14:textId="77777777" w:rsidR="00CC365E" w:rsidRPr="00617145" w:rsidRDefault="00CC365E" w:rsidP="009D74F3">
            <w:pPr>
              <w:jc w:val="right"/>
            </w:pPr>
            <w:r w:rsidRPr="00617145">
              <w:t>Work in confined spaces (crawl spaces, shafts, pipelines)</w:t>
            </w:r>
          </w:p>
        </w:tc>
        <w:tc>
          <w:tcPr>
            <w:tcW w:w="1494" w:type="dxa"/>
          </w:tcPr>
          <w:p w14:paraId="017EB0EC" w14:textId="77777777" w:rsidR="00CC365E" w:rsidRPr="00967659" w:rsidRDefault="00CC365E" w:rsidP="009D74F3">
            <w:pPr>
              <w:jc w:val="center"/>
              <w:rPr>
                <w:bCs/>
                <w:sz w:val="22"/>
                <w:szCs w:val="22"/>
              </w:rPr>
            </w:pPr>
            <w:r>
              <w:rPr>
                <w:bCs/>
                <w:sz w:val="22"/>
                <w:szCs w:val="22"/>
              </w:rPr>
              <w:t>N</w:t>
            </w:r>
          </w:p>
        </w:tc>
      </w:tr>
      <w:tr w:rsidR="00CC365E" w:rsidRPr="00967659" w14:paraId="3926BC7C" w14:textId="77777777" w:rsidTr="009D74F3">
        <w:trPr>
          <w:trHeight w:val="288"/>
        </w:trPr>
        <w:tc>
          <w:tcPr>
            <w:tcW w:w="8064" w:type="dxa"/>
          </w:tcPr>
          <w:p w14:paraId="20A1DB80" w14:textId="77777777" w:rsidR="00CC365E" w:rsidRPr="00617145" w:rsidRDefault="00CC365E" w:rsidP="009D74F3">
            <w:pPr>
              <w:jc w:val="right"/>
            </w:pPr>
            <w:r w:rsidRPr="00617145">
              <w:t>Wet, humid conditions (non-weather)</w:t>
            </w:r>
          </w:p>
        </w:tc>
        <w:tc>
          <w:tcPr>
            <w:tcW w:w="1494" w:type="dxa"/>
          </w:tcPr>
          <w:p w14:paraId="7C6E93BD" w14:textId="77777777" w:rsidR="00CC365E" w:rsidRPr="00967659" w:rsidRDefault="00CC365E" w:rsidP="009D74F3">
            <w:pPr>
              <w:jc w:val="center"/>
              <w:rPr>
                <w:bCs/>
                <w:sz w:val="22"/>
                <w:szCs w:val="22"/>
              </w:rPr>
            </w:pPr>
            <w:r>
              <w:rPr>
                <w:bCs/>
                <w:sz w:val="22"/>
                <w:szCs w:val="22"/>
              </w:rPr>
              <w:t>R</w:t>
            </w:r>
          </w:p>
        </w:tc>
      </w:tr>
      <w:tr w:rsidR="00CC365E" w:rsidRPr="00967659" w14:paraId="12464FCC" w14:textId="77777777" w:rsidTr="009D74F3">
        <w:trPr>
          <w:trHeight w:val="288"/>
        </w:trPr>
        <w:tc>
          <w:tcPr>
            <w:tcW w:w="8064" w:type="dxa"/>
          </w:tcPr>
          <w:p w14:paraId="1E19C095" w14:textId="77777777" w:rsidR="00CC365E" w:rsidRPr="00617145" w:rsidRDefault="00CC365E" w:rsidP="009D74F3">
            <w:pPr>
              <w:jc w:val="right"/>
            </w:pPr>
            <w:r w:rsidRPr="00617145">
              <w:t>Varying, inclement outdoor weather conditions</w:t>
            </w:r>
          </w:p>
        </w:tc>
        <w:tc>
          <w:tcPr>
            <w:tcW w:w="1494" w:type="dxa"/>
          </w:tcPr>
          <w:p w14:paraId="5CFDDE4E" w14:textId="77777777" w:rsidR="00CC365E" w:rsidRPr="00967659" w:rsidRDefault="00CC365E" w:rsidP="009D74F3">
            <w:pPr>
              <w:jc w:val="center"/>
              <w:rPr>
                <w:bCs/>
                <w:sz w:val="22"/>
                <w:szCs w:val="22"/>
              </w:rPr>
            </w:pPr>
            <w:r>
              <w:rPr>
                <w:bCs/>
                <w:sz w:val="22"/>
                <w:szCs w:val="22"/>
              </w:rPr>
              <w:t>F</w:t>
            </w:r>
          </w:p>
        </w:tc>
      </w:tr>
      <w:tr w:rsidR="00CC365E" w:rsidRPr="00967659" w14:paraId="48128A0C" w14:textId="77777777" w:rsidTr="009D74F3">
        <w:trPr>
          <w:trHeight w:val="288"/>
        </w:trPr>
        <w:tc>
          <w:tcPr>
            <w:tcW w:w="8064" w:type="dxa"/>
          </w:tcPr>
          <w:p w14:paraId="2E700972" w14:textId="77777777" w:rsidR="00CC365E" w:rsidRPr="00617145" w:rsidRDefault="00CC365E" w:rsidP="009D74F3">
            <w:pPr>
              <w:jc w:val="right"/>
            </w:pPr>
            <w:r w:rsidRPr="00617145">
              <w:t>Vibration</w:t>
            </w:r>
          </w:p>
        </w:tc>
        <w:tc>
          <w:tcPr>
            <w:tcW w:w="1494" w:type="dxa"/>
          </w:tcPr>
          <w:p w14:paraId="1B272711" w14:textId="77777777" w:rsidR="00CC365E" w:rsidRPr="00967659" w:rsidRDefault="00CC365E" w:rsidP="009D74F3">
            <w:pPr>
              <w:jc w:val="center"/>
              <w:rPr>
                <w:bCs/>
                <w:sz w:val="22"/>
                <w:szCs w:val="22"/>
              </w:rPr>
            </w:pPr>
            <w:r>
              <w:rPr>
                <w:bCs/>
                <w:sz w:val="22"/>
                <w:szCs w:val="22"/>
              </w:rPr>
              <w:t>F</w:t>
            </w:r>
          </w:p>
        </w:tc>
      </w:tr>
      <w:tr w:rsidR="00CC365E" w:rsidRPr="00967659" w14:paraId="43680DD2" w14:textId="77777777" w:rsidTr="009D74F3">
        <w:trPr>
          <w:trHeight w:val="288"/>
        </w:trPr>
        <w:tc>
          <w:tcPr>
            <w:tcW w:w="8064" w:type="dxa"/>
          </w:tcPr>
          <w:p w14:paraId="0A46C428" w14:textId="77777777" w:rsidR="00CC365E" w:rsidRPr="00617145" w:rsidRDefault="00CC365E" w:rsidP="009D74F3">
            <w:pPr>
              <w:jc w:val="right"/>
            </w:pPr>
            <w:r w:rsidRPr="00617145">
              <w:t>Work in hazardous traffic conditions (does not include regular traffic commute)</w:t>
            </w:r>
          </w:p>
        </w:tc>
        <w:tc>
          <w:tcPr>
            <w:tcW w:w="1494" w:type="dxa"/>
          </w:tcPr>
          <w:p w14:paraId="57DFE52F" w14:textId="77777777" w:rsidR="00CC365E" w:rsidRPr="00967659" w:rsidRDefault="00CC365E" w:rsidP="009D74F3">
            <w:pPr>
              <w:jc w:val="center"/>
              <w:rPr>
                <w:bCs/>
                <w:sz w:val="22"/>
                <w:szCs w:val="22"/>
              </w:rPr>
            </w:pPr>
            <w:r>
              <w:rPr>
                <w:bCs/>
                <w:sz w:val="22"/>
                <w:szCs w:val="22"/>
              </w:rPr>
              <w:t>R</w:t>
            </w:r>
          </w:p>
        </w:tc>
      </w:tr>
      <w:tr w:rsidR="00CC365E" w:rsidRPr="00967659" w14:paraId="1C00A346" w14:textId="77777777" w:rsidTr="009D74F3">
        <w:trPr>
          <w:trHeight w:val="288"/>
        </w:trPr>
        <w:tc>
          <w:tcPr>
            <w:tcW w:w="8064" w:type="dxa"/>
          </w:tcPr>
          <w:p w14:paraId="09E711A7" w14:textId="77777777" w:rsidR="00CC365E" w:rsidRPr="00617145" w:rsidRDefault="00CC365E" w:rsidP="009D74F3">
            <w:pPr>
              <w:jc w:val="right"/>
            </w:pPr>
            <w:r w:rsidRPr="00617145">
              <w:t>Extreme cold (non-weather; 1 hour)</w:t>
            </w:r>
          </w:p>
        </w:tc>
        <w:tc>
          <w:tcPr>
            <w:tcW w:w="1494" w:type="dxa"/>
          </w:tcPr>
          <w:p w14:paraId="009CD76A" w14:textId="77777777" w:rsidR="00CC365E" w:rsidRPr="00967659" w:rsidRDefault="00CC365E" w:rsidP="009D74F3">
            <w:pPr>
              <w:jc w:val="center"/>
              <w:rPr>
                <w:bCs/>
                <w:sz w:val="22"/>
                <w:szCs w:val="22"/>
              </w:rPr>
            </w:pPr>
            <w:r>
              <w:rPr>
                <w:bCs/>
                <w:sz w:val="22"/>
                <w:szCs w:val="22"/>
              </w:rPr>
              <w:t>O</w:t>
            </w:r>
          </w:p>
        </w:tc>
      </w:tr>
      <w:tr w:rsidR="00CC365E" w:rsidRPr="00967659" w14:paraId="42557787" w14:textId="77777777" w:rsidTr="009D74F3">
        <w:trPr>
          <w:trHeight w:val="288"/>
        </w:trPr>
        <w:tc>
          <w:tcPr>
            <w:tcW w:w="8064" w:type="dxa"/>
          </w:tcPr>
          <w:p w14:paraId="5F847CE3" w14:textId="77777777" w:rsidR="00CC365E" w:rsidRPr="00617145" w:rsidRDefault="00CC365E" w:rsidP="009D74F3">
            <w:pPr>
              <w:jc w:val="right"/>
            </w:pPr>
            <w:r w:rsidRPr="00617145">
              <w:t>Extreme heat (non-weather; &gt;100 deg. F for &gt; 1 hour)</w:t>
            </w:r>
          </w:p>
        </w:tc>
        <w:tc>
          <w:tcPr>
            <w:tcW w:w="1494" w:type="dxa"/>
          </w:tcPr>
          <w:p w14:paraId="78B7E83D" w14:textId="77777777" w:rsidR="00CC365E" w:rsidRPr="00967659" w:rsidRDefault="00CC365E" w:rsidP="009D74F3">
            <w:pPr>
              <w:jc w:val="center"/>
              <w:rPr>
                <w:bCs/>
                <w:sz w:val="22"/>
                <w:szCs w:val="22"/>
              </w:rPr>
            </w:pPr>
            <w:r>
              <w:rPr>
                <w:bCs/>
                <w:sz w:val="22"/>
                <w:szCs w:val="22"/>
              </w:rPr>
              <w:t>F</w:t>
            </w:r>
          </w:p>
        </w:tc>
      </w:tr>
      <w:tr w:rsidR="00CC365E" w:rsidRPr="00967659" w14:paraId="7692AFA0" w14:textId="77777777" w:rsidTr="009D74F3">
        <w:trPr>
          <w:trHeight w:val="288"/>
        </w:trPr>
        <w:tc>
          <w:tcPr>
            <w:tcW w:w="8064" w:type="dxa"/>
          </w:tcPr>
          <w:p w14:paraId="63D74A30" w14:textId="77777777" w:rsidR="00CC365E" w:rsidRPr="00617145" w:rsidRDefault="00CC365E" w:rsidP="009D74F3">
            <w:pPr>
              <w:jc w:val="right"/>
            </w:pPr>
            <w:r w:rsidRPr="00617145">
              <w:t>Subject to oils (mechanical or food)</w:t>
            </w:r>
          </w:p>
        </w:tc>
        <w:tc>
          <w:tcPr>
            <w:tcW w:w="1494" w:type="dxa"/>
          </w:tcPr>
          <w:p w14:paraId="5545EC9A" w14:textId="77777777" w:rsidR="00CC365E" w:rsidRPr="00967659" w:rsidRDefault="00CC365E" w:rsidP="009D74F3">
            <w:pPr>
              <w:jc w:val="center"/>
              <w:rPr>
                <w:bCs/>
                <w:sz w:val="22"/>
                <w:szCs w:val="22"/>
              </w:rPr>
            </w:pPr>
            <w:r>
              <w:rPr>
                <w:bCs/>
                <w:sz w:val="22"/>
                <w:szCs w:val="22"/>
              </w:rPr>
              <w:t>O</w:t>
            </w:r>
          </w:p>
        </w:tc>
      </w:tr>
      <w:tr w:rsidR="00CC365E" w:rsidRPr="00967659" w14:paraId="199B046B" w14:textId="77777777" w:rsidTr="009D74F3">
        <w:trPr>
          <w:trHeight w:val="288"/>
        </w:trPr>
        <w:tc>
          <w:tcPr>
            <w:tcW w:w="8064" w:type="dxa"/>
          </w:tcPr>
          <w:p w14:paraId="74688B9A" w14:textId="77777777" w:rsidR="00CC365E" w:rsidRPr="00617145" w:rsidRDefault="00CC365E" w:rsidP="009D74F3">
            <w:pPr>
              <w:jc w:val="right"/>
            </w:pPr>
            <w:r w:rsidRPr="00617145">
              <w:t>Required to wear a respirator</w:t>
            </w:r>
          </w:p>
        </w:tc>
        <w:tc>
          <w:tcPr>
            <w:tcW w:w="1494" w:type="dxa"/>
          </w:tcPr>
          <w:p w14:paraId="69C08429" w14:textId="77777777" w:rsidR="00CC365E" w:rsidRPr="00967659" w:rsidRDefault="00CC365E" w:rsidP="009D74F3">
            <w:pPr>
              <w:jc w:val="center"/>
              <w:rPr>
                <w:bCs/>
                <w:sz w:val="22"/>
                <w:szCs w:val="22"/>
              </w:rPr>
            </w:pPr>
            <w:r>
              <w:rPr>
                <w:bCs/>
                <w:sz w:val="22"/>
                <w:szCs w:val="22"/>
              </w:rPr>
              <w:t>N</w:t>
            </w:r>
          </w:p>
        </w:tc>
      </w:tr>
      <w:tr w:rsidR="00CC365E" w:rsidRPr="00967659" w14:paraId="4F24C933" w14:textId="77777777" w:rsidTr="009D74F3">
        <w:trPr>
          <w:trHeight w:val="288"/>
        </w:trPr>
        <w:tc>
          <w:tcPr>
            <w:tcW w:w="8064" w:type="dxa"/>
          </w:tcPr>
          <w:p w14:paraId="6B054972" w14:textId="77777777" w:rsidR="00CC365E" w:rsidRPr="00617145" w:rsidRDefault="00CC365E" w:rsidP="009D74F3">
            <w:pPr>
              <w:jc w:val="right"/>
            </w:pPr>
            <w:r w:rsidRPr="00617145">
              <w:t>Fumes or airborne particles</w:t>
            </w:r>
          </w:p>
        </w:tc>
        <w:tc>
          <w:tcPr>
            <w:tcW w:w="1494" w:type="dxa"/>
          </w:tcPr>
          <w:p w14:paraId="44DF8CAE" w14:textId="77777777" w:rsidR="00CC365E" w:rsidRPr="00967659" w:rsidRDefault="00CC365E" w:rsidP="009D74F3">
            <w:pPr>
              <w:jc w:val="center"/>
              <w:rPr>
                <w:bCs/>
                <w:sz w:val="22"/>
                <w:szCs w:val="22"/>
              </w:rPr>
            </w:pPr>
            <w:r>
              <w:rPr>
                <w:bCs/>
                <w:sz w:val="22"/>
                <w:szCs w:val="22"/>
              </w:rPr>
              <w:t>R</w:t>
            </w:r>
          </w:p>
        </w:tc>
      </w:tr>
      <w:tr w:rsidR="00CC365E" w:rsidRPr="00967659" w14:paraId="7746F142" w14:textId="77777777" w:rsidTr="009D74F3">
        <w:trPr>
          <w:trHeight w:val="288"/>
        </w:trPr>
        <w:tc>
          <w:tcPr>
            <w:tcW w:w="8064" w:type="dxa"/>
          </w:tcPr>
          <w:p w14:paraId="51478923" w14:textId="77777777" w:rsidR="00CC365E" w:rsidRPr="00617145" w:rsidRDefault="00CC365E" w:rsidP="009D74F3">
            <w:pPr>
              <w:jc w:val="right"/>
            </w:pPr>
            <w:r w:rsidRPr="00617145">
              <w:t>Work near moving mechanical parts</w:t>
            </w:r>
          </w:p>
        </w:tc>
        <w:tc>
          <w:tcPr>
            <w:tcW w:w="1494" w:type="dxa"/>
          </w:tcPr>
          <w:p w14:paraId="4064D4DD" w14:textId="77777777" w:rsidR="00CC365E" w:rsidRPr="00967659" w:rsidRDefault="00CC365E" w:rsidP="009D74F3">
            <w:pPr>
              <w:jc w:val="center"/>
              <w:rPr>
                <w:bCs/>
                <w:sz w:val="22"/>
                <w:szCs w:val="22"/>
              </w:rPr>
            </w:pPr>
            <w:r>
              <w:rPr>
                <w:bCs/>
                <w:sz w:val="22"/>
                <w:szCs w:val="22"/>
              </w:rPr>
              <w:t>O</w:t>
            </w:r>
          </w:p>
        </w:tc>
      </w:tr>
      <w:tr w:rsidR="00CC365E" w:rsidRPr="00967659" w14:paraId="0FB29AC6" w14:textId="77777777" w:rsidTr="009D74F3">
        <w:trPr>
          <w:trHeight w:val="288"/>
        </w:trPr>
        <w:tc>
          <w:tcPr>
            <w:tcW w:w="8064" w:type="dxa"/>
          </w:tcPr>
          <w:p w14:paraId="77A25C0C" w14:textId="77777777" w:rsidR="00CC365E" w:rsidRPr="00617145" w:rsidRDefault="00CC365E" w:rsidP="009D74F3">
            <w:pPr>
              <w:jc w:val="right"/>
            </w:pPr>
            <w:r w:rsidRPr="00617145">
              <w:t>Work in high, dangerous places</w:t>
            </w:r>
          </w:p>
        </w:tc>
        <w:tc>
          <w:tcPr>
            <w:tcW w:w="1494" w:type="dxa"/>
          </w:tcPr>
          <w:p w14:paraId="2AB227EE" w14:textId="77777777" w:rsidR="00CC365E" w:rsidRPr="00967659" w:rsidRDefault="00CC365E" w:rsidP="009D74F3">
            <w:pPr>
              <w:jc w:val="center"/>
              <w:rPr>
                <w:bCs/>
                <w:sz w:val="22"/>
                <w:szCs w:val="22"/>
              </w:rPr>
            </w:pPr>
            <w:r>
              <w:rPr>
                <w:bCs/>
                <w:sz w:val="22"/>
                <w:szCs w:val="22"/>
              </w:rPr>
              <w:t>R</w:t>
            </w:r>
          </w:p>
        </w:tc>
      </w:tr>
      <w:tr w:rsidR="00CC365E" w:rsidRPr="00967659" w14:paraId="4E67F88C" w14:textId="77777777" w:rsidTr="009D74F3">
        <w:trPr>
          <w:trHeight w:val="288"/>
        </w:trPr>
        <w:tc>
          <w:tcPr>
            <w:tcW w:w="8064" w:type="dxa"/>
          </w:tcPr>
          <w:p w14:paraId="51E85214" w14:textId="77777777" w:rsidR="00CC365E" w:rsidRPr="00617145" w:rsidRDefault="00CC365E" w:rsidP="009D74F3">
            <w:pPr>
              <w:jc w:val="right"/>
            </w:pPr>
            <w:r w:rsidRPr="00617145">
              <w:t>Risk of electrical shock</w:t>
            </w:r>
          </w:p>
        </w:tc>
        <w:tc>
          <w:tcPr>
            <w:tcW w:w="1494" w:type="dxa"/>
          </w:tcPr>
          <w:p w14:paraId="58A1B34A" w14:textId="77777777" w:rsidR="00CC365E" w:rsidRPr="00967659" w:rsidRDefault="00CC365E" w:rsidP="009D74F3">
            <w:pPr>
              <w:jc w:val="center"/>
              <w:rPr>
                <w:bCs/>
                <w:sz w:val="22"/>
                <w:szCs w:val="22"/>
              </w:rPr>
            </w:pPr>
            <w:r>
              <w:rPr>
                <w:bCs/>
                <w:sz w:val="22"/>
                <w:szCs w:val="22"/>
              </w:rPr>
              <w:t>R</w:t>
            </w:r>
          </w:p>
        </w:tc>
      </w:tr>
      <w:tr w:rsidR="00CC365E" w:rsidRPr="00967659" w14:paraId="15800C72" w14:textId="77777777" w:rsidTr="009D74F3">
        <w:trPr>
          <w:trHeight w:val="288"/>
        </w:trPr>
        <w:tc>
          <w:tcPr>
            <w:tcW w:w="8064" w:type="dxa"/>
          </w:tcPr>
          <w:p w14:paraId="05B6E476" w14:textId="77777777" w:rsidR="00CC365E" w:rsidRPr="00617145" w:rsidRDefault="00CC365E" w:rsidP="009D74F3">
            <w:pPr>
              <w:jc w:val="right"/>
            </w:pPr>
            <w:r w:rsidRPr="00617145">
              <w:t>Potentially hazardous bodily fluids</w:t>
            </w:r>
          </w:p>
        </w:tc>
        <w:tc>
          <w:tcPr>
            <w:tcW w:w="1494" w:type="dxa"/>
          </w:tcPr>
          <w:p w14:paraId="54672EED" w14:textId="77777777" w:rsidR="00CC365E" w:rsidRPr="00967659" w:rsidRDefault="00CC365E" w:rsidP="009D74F3">
            <w:pPr>
              <w:jc w:val="center"/>
              <w:rPr>
                <w:bCs/>
                <w:sz w:val="22"/>
                <w:szCs w:val="22"/>
              </w:rPr>
            </w:pPr>
            <w:r>
              <w:rPr>
                <w:bCs/>
                <w:sz w:val="22"/>
                <w:szCs w:val="22"/>
              </w:rPr>
              <w:t>N</w:t>
            </w:r>
          </w:p>
        </w:tc>
      </w:tr>
      <w:tr w:rsidR="00CC365E" w:rsidRPr="00967659" w14:paraId="3641CB16" w14:textId="77777777" w:rsidTr="009D74F3">
        <w:trPr>
          <w:trHeight w:val="288"/>
        </w:trPr>
        <w:tc>
          <w:tcPr>
            <w:tcW w:w="8064" w:type="dxa"/>
          </w:tcPr>
          <w:p w14:paraId="6C6A3CCA" w14:textId="77777777" w:rsidR="00CC365E" w:rsidRDefault="00CC365E" w:rsidP="009D74F3">
            <w:pPr>
              <w:jc w:val="right"/>
            </w:pPr>
            <w:r w:rsidRPr="00617145">
              <w:t>Potentially hazardous or cancer-causing agents or chemicals</w:t>
            </w:r>
          </w:p>
        </w:tc>
        <w:tc>
          <w:tcPr>
            <w:tcW w:w="1494" w:type="dxa"/>
          </w:tcPr>
          <w:p w14:paraId="42AB073F" w14:textId="77777777" w:rsidR="00CC365E" w:rsidRPr="00967659" w:rsidRDefault="00CC365E" w:rsidP="009D74F3">
            <w:pPr>
              <w:jc w:val="center"/>
              <w:rPr>
                <w:bCs/>
                <w:sz w:val="22"/>
                <w:szCs w:val="22"/>
              </w:rPr>
            </w:pPr>
            <w:r>
              <w:rPr>
                <w:bCs/>
                <w:sz w:val="22"/>
                <w:szCs w:val="22"/>
              </w:rPr>
              <w:t>R</w:t>
            </w:r>
          </w:p>
        </w:tc>
      </w:tr>
    </w:tbl>
    <w:p w14:paraId="1518E49C" w14:textId="77777777" w:rsidR="00CC365E" w:rsidRDefault="00CC365E" w:rsidP="00CC365E"/>
    <w:p w14:paraId="4D3F7277" w14:textId="77777777" w:rsidR="00C672AB" w:rsidRPr="00CB56DB" w:rsidRDefault="00C672AB" w:rsidP="00C672AB">
      <w:pPr>
        <w:pStyle w:val="Heading3"/>
      </w:pPr>
      <w:r>
        <w:t>Visual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2538"/>
      </w:tblGrid>
      <w:tr w:rsidR="00C672AB" w:rsidRPr="00630C47" w14:paraId="6D1C7802" w14:textId="77777777" w:rsidTr="0050455D">
        <w:tc>
          <w:tcPr>
            <w:tcW w:w="7038" w:type="dxa"/>
            <w:shd w:val="clear" w:color="auto" w:fill="auto"/>
          </w:tcPr>
          <w:p w14:paraId="161722AA" w14:textId="77777777" w:rsidR="00C672AB" w:rsidRPr="00630C47" w:rsidRDefault="00C672AB" w:rsidP="0050455D">
            <w:pPr>
              <w:jc w:val="center"/>
              <w:rPr>
                <w:bCs/>
              </w:rPr>
            </w:pPr>
            <w:r w:rsidRPr="00630C47">
              <w:rPr>
                <w:bCs/>
              </w:rPr>
              <w:t>-Activity-</w:t>
            </w:r>
          </w:p>
        </w:tc>
        <w:tc>
          <w:tcPr>
            <w:tcW w:w="2538" w:type="dxa"/>
            <w:shd w:val="clear" w:color="auto" w:fill="auto"/>
          </w:tcPr>
          <w:p w14:paraId="109988A9" w14:textId="77777777" w:rsidR="00C672AB" w:rsidRPr="00630C47" w:rsidRDefault="00C672AB" w:rsidP="0050455D">
            <w:pPr>
              <w:jc w:val="center"/>
              <w:rPr>
                <w:bCs/>
              </w:rPr>
            </w:pPr>
            <w:r w:rsidRPr="00630C47">
              <w:rPr>
                <w:bCs/>
              </w:rPr>
              <w:t>-Usually Required-</w:t>
            </w:r>
          </w:p>
        </w:tc>
      </w:tr>
      <w:tr w:rsidR="00C672AB" w:rsidRPr="00630C47" w14:paraId="1684D6C5" w14:textId="77777777" w:rsidTr="0050455D">
        <w:tc>
          <w:tcPr>
            <w:tcW w:w="7038" w:type="dxa"/>
            <w:shd w:val="clear" w:color="auto" w:fill="auto"/>
            <w:vAlign w:val="center"/>
          </w:tcPr>
          <w:p w14:paraId="7834E2E7" w14:textId="77777777" w:rsidR="00C672AB" w:rsidRPr="00630C47" w:rsidRDefault="00C672AB" w:rsidP="0050455D">
            <w:pPr>
              <w:jc w:val="right"/>
              <w:rPr>
                <w:bCs/>
              </w:rPr>
            </w:pPr>
            <w:r w:rsidRPr="00630C47">
              <w:rPr>
                <w:bCs/>
              </w:rPr>
              <w:t>Clarity of vision at 20 feet or more.</w:t>
            </w:r>
          </w:p>
        </w:tc>
        <w:tc>
          <w:tcPr>
            <w:tcW w:w="2538" w:type="dxa"/>
            <w:shd w:val="clear" w:color="auto" w:fill="auto"/>
            <w:vAlign w:val="center"/>
          </w:tcPr>
          <w:p w14:paraId="1FF1B3A0" w14:textId="77777777" w:rsidR="00C672AB" w:rsidRPr="00630C47" w:rsidRDefault="00C672AB" w:rsidP="0050455D">
            <w:pPr>
              <w:jc w:val="center"/>
              <w:rPr>
                <w:bCs/>
              </w:rPr>
            </w:pPr>
            <w:r w:rsidRPr="00630C47">
              <w:rPr>
                <w:bCs/>
              </w:rPr>
              <w:t>Yes</w:t>
            </w:r>
          </w:p>
        </w:tc>
      </w:tr>
      <w:tr w:rsidR="00C672AB" w:rsidRPr="00630C47" w14:paraId="66B9EF12" w14:textId="77777777" w:rsidTr="0050455D">
        <w:tc>
          <w:tcPr>
            <w:tcW w:w="7038" w:type="dxa"/>
            <w:shd w:val="clear" w:color="auto" w:fill="auto"/>
            <w:vAlign w:val="center"/>
          </w:tcPr>
          <w:p w14:paraId="01300EA6" w14:textId="77777777" w:rsidR="00C672AB" w:rsidRPr="00630C47" w:rsidRDefault="00C672AB" w:rsidP="0050455D">
            <w:pPr>
              <w:jc w:val="right"/>
              <w:rPr>
                <w:bCs/>
              </w:rPr>
            </w:pPr>
            <w:r w:rsidRPr="00630C47">
              <w:rPr>
                <w:bCs/>
              </w:rPr>
              <w:t>Clarity of vision at 20 inches or less.</w:t>
            </w:r>
          </w:p>
        </w:tc>
        <w:tc>
          <w:tcPr>
            <w:tcW w:w="2538" w:type="dxa"/>
            <w:shd w:val="clear" w:color="auto" w:fill="auto"/>
            <w:vAlign w:val="center"/>
          </w:tcPr>
          <w:p w14:paraId="2BAEA9EF" w14:textId="77777777" w:rsidR="00C672AB" w:rsidRPr="00630C47" w:rsidRDefault="00C672AB" w:rsidP="0050455D">
            <w:pPr>
              <w:jc w:val="center"/>
              <w:rPr>
                <w:bCs/>
              </w:rPr>
            </w:pPr>
            <w:r w:rsidRPr="00630C47">
              <w:rPr>
                <w:bCs/>
              </w:rPr>
              <w:t>Yes</w:t>
            </w:r>
          </w:p>
        </w:tc>
      </w:tr>
      <w:tr w:rsidR="00C672AB" w:rsidRPr="00630C47" w14:paraId="19B7FFDF" w14:textId="77777777" w:rsidTr="0050455D">
        <w:tc>
          <w:tcPr>
            <w:tcW w:w="7038" w:type="dxa"/>
            <w:shd w:val="clear" w:color="auto" w:fill="auto"/>
            <w:vAlign w:val="center"/>
          </w:tcPr>
          <w:p w14:paraId="06156231" w14:textId="77777777" w:rsidR="00C672AB" w:rsidRPr="00630C47" w:rsidRDefault="00C672AB" w:rsidP="0050455D">
            <w:pPr>
              <w:jc w:val="right"/>
              <w:rPr>
                <w:bCs/>
              </w:rPr>
            </w:pPr>
            <w:r w:rsidRPr="00630C47">
              <w:rPr>
                <w:bCs/>
              </w:rPr>
              <w:t>Three-dimensional vision- ability to judge distance and space relationships.</w:t>
            </w:r>
          </w:p>
        </w:tc>
        <w:tc>
          <w:tcPr>
            <w:tcW w:w="2538" w:type="dxa"/>
            <w:shd w:val="clear" w:color="auto" w:fill="auto"/>
            <w:vAlign w:val="center"/>
          </w:tcPr>
          <w:p w14:paraId="7D64A918" w14:textId="77777777" w:rsidR="00C672AB" w:rsidRPr="00630C47" w:rsidRDefault="00C672AB" w:rsidP="0050455D">
            <w:pPr>
              <w:jc w:val="center"/>
              <w:rPr>
                <w:bCs/>
              </w:rPr>
            </w:pPr>
            <w:r>
              <w:rPr>
                <w:bCs/>
              </w:rPr>
              <w:t>Yes</w:t>
            </w:r>
          </w:p>
        </w:tc>
      </w:tr>
      <w:tr w:rsidR="00C672AB" w:rsidRPr="00630C47" w14:paraId="32B02060" w14:textId="77777777" w:rsidTr="0050455D">
        <w:tc>
          <w:tcPr>
            <w:tcW w:w="7038" w:type="dxa"/>
            <w:shd w:val="clear" w:color="auto" w:fill="auto"/>
            <w:vAlign w:val="center"/>
          </w:tcPr>
          <w:p w14:paraId="42DFD51E" w14:textId="77777777" w:rsidR="00C672AB" w:rsidRPr="00630C47" w:rsidRDefault="00C672AB" w:rsidP="0050455D">
            <w:pPr>
              <w:jc w:val="right"/>
              <w:rPr>
                <w:bCs/>
              </w:rPr>
            </w:pPr>
            <w:r w:rsidRPr="00630C47">
              <w:rPr>
                <w:bCs/>
              </w:rPr>
              <w:t>Precise hand-eye coordination.</w:t>
            </w:r>
          </w:p>
        </w:tc>
        <w:tc>
          <w:tcPr>
            <w:tcW w:w="2538" w:type="dxa"/>
            <w:shd w:val="clear" w:color="auto" w:fill="auto"/>
            <w:vAlign w:val="center"/>
          </w:tcPr>
          <w:p w14:paraId="1FFFC833" w14:textId="77777777" w:rsidR="00C672AB" w:rsidRPr="00630C47" w:rsidRDefault="00C672AB" w:rsidP="0050455D">
            <w:pPr>
              <w:jc w:val="center"/>
              <w:rPr>
                <w:bCs/>
              </w:rPr>
            </w:pPr>
            <w:r w:rsidRPr="00630C47">
              <w:rPr>
                <w:bCs/>
              </w:rPr>
              <w:t>Yes</w:t>
            </w:r>
          </w:p>
        </w:tc>
      </w:tr>
      <w:tr w:rsidR="00C672AB" w:rsidRPr="00630C47" w14:paraId="71385B36" w14:textId="77777777" w:rsidTr="0050455D">
        <w:tc>
          <w:tcPr>
            <w:tcW w:w="7038" w:type="dxa"/>
            <w:shd w:val="clear" w:color="auto" w:fill="auto"/>
            <w:vAlign w:val="center"/>
          </w:tcPr>
          <w:p w14:paraId="29D6C02B" w14:textId="77777777" w:rsidR="00C672AB" w:rsidRPr="00630C47" w:rsidRDefault="00C672AB" w:rsidP="0050455D">
            <w:pPr>
              <w:jc w:val="right"/>
              <w:rPr>
                <w:bCs/>
              </w:rPr>
            </w:pPr>
            <w:r w:rsidRPr="00630C47">
              <w:rPr>
                <w:bCs/>
              </w:rPr>
              <w:t>Ability to identify and distinguish colors.</w:t>
            </w:r>
          </w:p>
        </w:tc>
        <w:tc>
          <w:tcPr>
            <w:tcW w:w="2538" w:type="dxa"/>
            <w:shd w:val="clear" w:color="auto" w:fill="auto"/>
            <w:vAlign w:val="center"/>
          </w:tcPr>
          <w:p w14:paraId="2E96FB6D" w14:textId="77777777" w:rsidR="00C672AB" w:rsidRPr="00630C47" w:rsidRDefault="00C672AB" w:rsidP="0050455D">
            <w:pPr>
              <w:jc w:val="center"/>
              <w:rPr>
                <w:bCs/>
              </w:rPr>
            </w:pPr>
            <w:r>
              <w:rPr>
                <w:bCs/>
              </w:rPr>
              <w:t>Yes</w:t>
            </w:r>
          </w:p>
        </w:tc>
      </w:tr>
    </w:tbl>
    <w:p w14:paraId="2137B430" w14:textId="77777777" w:rsidR="00C672AB" w:rsidRPr="00CB56DB" w:rsidRDefault="00C672AB" w:rsidP="00C672AB">
      <w:pPr>
        <w:pStyle w:val="Heading3"/>
      </w:pPr>
      <w:r w:rsidRPr="00CB56DB">
        <w:t>Noise 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2538"/>
      </w:tblGrid>
      <w:tr w:rsidR="00C672AB" w:rsidRPr="00CB56DB" w14:paraId="06667E52" w14:textId="77777777" w:rsidTr="0050455D">
        <w:tc>
          <w:tcPr>
            <w:tcW w:w="7038" w:type="dxa"/>
            <w:shd w:val="clear" w:color="auto" w:fill="auto"/>
          </w:tcPr>
          <w:p w14:paraId="7108465D" w14:textId="77777777" w:rsidR="00C672AB" w:rsidRPr="00CB56DB" w:rsidRDefault="00C672AB" w:rsidP="0050455D">
            <w:pPr>
              <w:jc w:val="center"/>
            </w:pPr>
            <w:r>
              <w:t>-Level-</w:t>
            </w:r>
          </w:p>
        </w:tc>
        <w:tc>
          <w:tcPr>
            <w:tcW w:w="2538" w:type="dxa"/>
            <w:shd w:val="clear" w:color="auto" w:fill="auto"/>
          </w:tcPr>
          <w:p w14:paraId="65804F13" w14:textId="77777777" w:rsidR="00C672AB" w:rsidRPr="00CB56DB" w:rsidRDefault="00C672AB" w:rsidP="0050455D">
            <w:pPr>
              <w:jc w:val="center"/>
            </w:pPr>
            <w:r>
              <w:t>-Indicator-</w:t>
            </w:r>
          </w:p>
        </w:tc>
      </w:tr>
      <w:tr w:rsidR="00C672AB" w:rsidRPr="00CB56DB" w14:paraId="730A6AD1" w14:textId="77777777" w:rsidTr="0050455D">
        <w:tc>
          <w:tcPr>
            <w:tcW w:w="7038" w:type="dxa"/>
            <w:shd w:val="clear" w:color="auto" w:fill="auto"/>
          </w:tcPr>
          <w:p w14:paraId="2508D147" w14:textId="77777777" w:rsidR="00C672AB" w:rsidRPr="00CB56DB" w:rsidRDefault="00C672AB" w:rsidP="0050455D">
            <w:pPr>
              <w:jc w:val="right"/>
            </w:pPr>
            <w:r w:rsidRPr="00CB56DB">
              <w:t>Very quiet</w:t>
            </w:r>
          </w:p>
        </w:tc>
        <w:tc>
          <w:tcPr>
            <w:tcW w:w="2538" w:type="dxa"/>
            <w:shd w:val="clear" w:color="auto" w:fill="auto"/>
            <w:vAlign w:val="center"/>
          </w:tcPr>
          <w:p w14:paraId="5E516131" w14:textId="77777777" w:rsidR="00C672AB" w:rsidRPr="00CB56DB" w:rsidRDefault="00C672AB" w:rsidP="0050455D">
            <w:pPr>
              <w:jc w:val="center"/>
            </w:pPr>
          </w:p>
        </w:tc>
      </w:tr>
      <w:tr w:rsidR="00C672AB" w:rsidRPr="00CB56DB" w14:paraId="74CC6A68" w14:textId="77777777" w:rsidTr="0050455D">
        <w:tc>
          <w:tcPr>
            <w:tcW w:w="7038" w:type="dxa"/>
            <w:shd w:val="clear" w:color="auto" w:fill="auto"/>
          </w:tcPr>
          <w:p w14:paraId="71B0C1D8" w14:textId="77777777" w:rsidR="00C672AB" w:rsidRPr="00CB56DB" w:rsidRDefault="00C672AB" w:rsidP="0050455D">
            <w:pPr>
              <w:jc w:val="right"/>
            </w:pPr>
            <w:r w:rsidRPr="00CB56DB">
              <w:t>Quiet</w:t>
            </w:r>
          </w:p>
        </w:tc>
        <w:tc>
          <w:tcPr>
            <w:tcW w:w="2538" w:type="dxa"/>
            <w:shd w:val="clear" w:color="auto" w:fill="auto"/>
            <w:vAlign w:val="center"/>
          </w:tcPr>
          <w:p w14:paraId="2509674B" w14:textId="77777777" w:rsidR="00C672AB" w:rsidRPr="00CB56DB" w:rsidRDefault="00C672AB" w:rsidP="0050455D">
            <w:pPr>
              <w:jc w:val="center"/>
            </w:pPr>
          </w:p>
        </w:tc>
      </w:tr>
      <w:tr w:rsidR="00C672AB" w:rsidRPr="00CB56DB" w14:paraId="11C1B5B3" w14:textId="77777777" w:rsidTr="0050455D">
        <w:tc>
          <w:tcPr>
            <w:tcW w:w="7038" w:type="dxa"/>
            <w:shd w:val="clear" w:color="auto" w:fill="auto"/>
          </w:tcPr>
          <w:p w14:paraId="611B0088" w14:textId="77777777" w:rsidR="00C672AB" w:rsidRPr="00CB56DB" w:rsidRDefault="00C672AB" w:rsidP="0050455D">
            <w:pPr>
              <w:jc w:val="right"/>
            </w:pPr>
            <w:r w:rsidRPr="00CB56DB">
              <w:t>Moderate noises (i.e., an office with conversations, photocopiers, and/or computer printers.)</w:t>
            </w:r>
          </w:p>
        </w:tc>
        <w:tc>
          <w:tcPr>
            <w:tcW w:w="2538" w:type="dxa"/>
            <w:shd w:val="clear" w:color="auto" w:fill="auto"/>
            <w:vAlign w:val="center"/>
          </w:tcPr>
          <w:p w14:paraId="63F038D8" w14:textId="77777777" w:rsidR="00C672AB" w:rsidRPr="00CB56DB" w:rsidRDefault="00C672AB" w:rsidP="0050455D">
            <w:pPr>
              <w:jc w:val="center"/>
            </w:pPr>
          </w:p>
        </w:tc>
      </w:tr>
      <w:tr w:rsidR="00C672AB" w:rsidRPr="00CB56DB" w14:paraId="7A901A52" w14:textId="77777777" w:rsidTr="0050455D">
        <w:tc>
          <w:tcPr>
            <w:tcW w:w="7038" w:type="dxa"/>
            <w:shd w:val="clear" w:color="auto" w:fill="auto"/>
          </w:tcPr>
          <w:p w14:paraId="4F6457D6" w14:textId="77777777" w:rsidR="00C672AB" w:rsidRPr="00CB56DB" w:rsidRDefault="00C672AB" w:rsidP="0050455D">
            <w:pPr>
              <w:jc w:val="right"/>
            </w:pPr>
            <w:r w:rsidRPr="00CB56DB">
              <w:t>Loud noise</w:t>
            </w:r>
          </w:p>
        </w:tc>
        <w:tc>
          <w:tcPr>
            <w:tcW w:w="2538" w:type="dxa"/>
            <w:shd w:val="clear" w:color="auto" w:fill="auto"/>
            <w:vAlign w:val="center"/>
          </w:tcPr>
          <w:p w14:paraId="578A9557" w14:textId="77777777" w:rsidR="00C672AB" w:rsidRPr="00CB56DB" w:rsidRDefault="00C672AB" w:rsidP="0050455D">
            <w:pPr>
              <w:jc w:val="center"/>
            </w:pPr>
            <w:r>
              <w:t>X</w:t>
            </w:r>
          </w:p>
        </w:tc>
      </w:tr>
      <w:tr w:rsidR="00C672AB" w:rsidRPr="00CB56DB" w14:paraId="037D9CC8" w14:textId="77777777" w:rsidTr="0050455D">
        <w:tc>
          <w:tcPr>
            <w:tcW w:w="7038" w:type="dxa"/>
            <w:shd w:val="clear" w:color="auto" w:fill="auto"/>
          </w:tcPr>
          <w:p w14:paraId="054EB554" w14:textId="77777777" w:rsidR="00C672AB" w:rsidRPr="00CB56DB" w:rsidRDefault="00C672AB" w:rsidP="0050455D">
            <w:pPr>
              <w:jc w:val="right"/>
            </w:pPr>
            <w:r w:rsidRPr="00CB56DB">
              <w:t>Very loud noise</w:t>
            </w:r>
          </w:p>
        </w:tc>
        <w:tc>
          <w:tcPr>
            <w:tcW w:w="2538" w:type="dxa"/>
            <w:shd w:val="clear" w:color="auto" w:fill="auto"/>
            <w:vAlign w:val="center"/>
          </w:tcPr>
          <w:p w14:paraId="378EFC9B" w14:textId="77777777" w:rsidR="00C672AB" w:rsidRPr="00CB56DB" w:rsidRDefault="00C672AB" w:rsidP="0050455D">
            <w:pPr>
              <w:jc w:val="center"/>
            </w:pPr>
          </w:p>
        </w:tc>
      </w:tr>
    </w:tbl>
    <w:p w14:paraId="04F4494D" w14:textId="77777777" w:rsidR="00C672AB" w:rsidRDefault="00C672AB" w:rsidP="00C672AB">
      <w:r>
        <w:t>Description of loud or very loud noise: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672AB" w14:paraId="3FA6F338" w14:textId="77777777" w:rsidTr="0050455D">
        <w:tc>
          <w:tcPr>
            <w:tcW w:w="9576" w:type="dxa"/>
            <w:shd w:val="clear" w:color="auto" w:fill="auto"/>
          </w:tcPr>
          <w:p w14:paraId="2AACBBA2" w14:textId="77777777" w:rsidR="00C672AB" w:rsidRDefault="00C672AB" w:rsidP="0050455D">
            <w:r>
              <w:t>Frequent noise from tractors and other loud machinery.</w:t>
            </w:r>
          </w:p>
        </w:tc>
      </w:tr>
    </w:tbl>
    <w:p w14:paraId="365F376D" w14:textId="02CD7C1F" w:rsidR="00CC365E" w:rsidRPr="00CB56DB" w:rsidRDefault="00CC365E" w:rsidP="00C672AB">
      <w:pPr>
        <w:pStyle w:val="Heading3"/>
      </w:pPr>
      <w:r>
        <w:br w:type="page"/>
      </w:r>
      <w:bookmarkStart w:id="37" w:name="ProtEquip"/>
      <w:bookmarkEnd w:id="37"/>
    </w:p>
    <w:p w14:paraId="45916680" w14:textId="34AEF750" w:rsidR="00CC365E" w:rsidRDefault="00CC365E" w:rsidP="00CC365E">
      <w:pPr>
        <w:pStyle w:val="Heading3"/>
      </w:pPr>
      <w:r>
        <w:lastRenderedPageBreak/>
        <w:t>SIGNATURE – REVIEW:</w:t>
      </w:r>
    </w:p>
    <w:p w14:paraId="7616100B" w14:textId="77777777" w:rsidR="00CC365E" w:rsidRDefault="00CC365E" w:rsidP="00CC365E">
      <w:pPr>
        <w:rPr>
          <w:sz w:val="4"/>
          <w:szCs w:val="4"/>
        </w:rPr>
      </w:pPr>
    </w:p>
    <w:p w14:paraId="47726424" w14:textId="77777777" w:rsidR="00CC365E" w:rsidRPr="00BD004C" w:rsidRDefault="00CC365E" w:rsidP="00CC365E">
      <w:pPr>
        <w:pStyle w:val="BodyText"/>
        <w:ind w:right="117"/>
      </w:pPr>
      <w:r w:rsidRPr="00BD004C">
        <w:rPr>
          <w:bCs/>
        </w:rPr>
        <w:t xml:space="preserve">I have reviewed this job description and understand the requirements and responsibilities of the position </w:t>
      </w:r>
      <w:r w:rsidRPr="00BD004C">
        <w:t>are intended to describe the general nature and level of work being performed by individuals assigned to this job.  They are not intended to be an exhausted list of all responsibilities, duties, and skills required of personnel so classified in this position. I further understand that this job description does not constitute as an employment contract between the city and employee and is subject to change by the city as the needs of the city and requirements of the job change.</w:t>
      </w:r>
    </w:p>
    <w:p w14:paraId="0A789385" w14:textId="77777777" w:rsidR="00CC365E" w:rsidRPr="00BD004C" w:rsidRDefault="00CC365E" w:rsidP="00CC365E">
      <w:pPr>
        <w:pStyle w:val="BodyText"/>
        <w:ind w:right="117"/>
      </w:pPr>
      <w:r w:rsidRPr="00BD004C">
        <w:t>I am not related to any elected or appointed official or employee of the City of University City.</w:t>
      </w:r>
    </w:p>
    <w:p w14:paraId="4EC01202" w14:textId="77777777" w:rsidR="00CC365E" w:rsidRDefault="00CC365E" w:rsidP="00CC365E">
      <w:pPr>
        <w:rPr>
          <w:bCs/>
          <w:color w:val="FF0000"/>
        </w:rPr>
      </w:pPr>
    </w:p>
    <w:p w14:paraId="397FB583" w14:textId="77777777" w:rsidR="00CC365E" w:rsidRDefault="00CC365E" w:rsidP="00CC365E">
      <w:pPr>
        <w:rPr>
          <w:bCs/>
          <w:color w:val="FF0000"/>
        </w:rPr>
      </w:pPr>
    </w:p>
    <w:tbl>
      <w:tblPr>
        <w:tblW w:w="0" w:type="auto"/>
        <w:tblLook w:val="01E0" w:firstRow="1" w:lastRow="1" w:firstColumn="1" w:lastColumn="1" w:noHBand="0" w:noVBand="0"/>
      </w:tblPr>
      <w:tblGrid>
        <w:gridCol w:w="3114"/>
        <w:gridCol w:w="3131"/>
        <w:gridCol w:w="3115"/>
      </w:tblGrid>
      <w:tr w:rsidR="00CC365E" w14:paraId="0EBBF0CE" w14:textId="77777777" w:rsidTr="009D74F3">
        <w:trPr>
          <w:trHeight w:val="170"/>
        </w:trPr>
        <w:tc>
          <w:tcPr>
            <w:tcW w:w="3114" w:type="dxa"/>
            <w:vAlign w:val="bottom"/>
          </w:tcPr>
          <w:p w14:paraId="736333CF" w14:textId="77777777" w:rsidR="00CC365E" w:rsidRDefault="00CC365E" w:rsidP="009D74F3">
            <w:pPr>
              <w:jc w:val="center"/>
              <w:rPr>
                <w:bCs/>
              </w:rPr>
            </w:pPr>
          </w:p>
        </w:tc>
        <w:tc>
          <w:tcPr>
            <w:tcW w:w="3131" w:type="dxa"/>
            <w:vAlign w:val="bottom"/>
          </w:tcPr>
          <w:p w14:paraId="3FC78881" w14:textId="77777777" w:rsidR="00CC365E" w:rsidRDefault="00CC365E" w:rsidP="009D74F3">
            <w:pPr>
              <w:jc w:val="center"/>
              <w:rPr>
                <w:bCs/>
              </w:rPr>
            </w:pPr>
          </w:p>
          <w:p w14:paraId="64CCA3E3" w14:textId="77777777" w:rsidR="00CC365E" w:rsidRDefault="00CC365E" w:rsidP="009D74F3">
            <w:pPr>
              <w:jc w:val="center"/>
              <w:rPr>
                <w:bCs/>
                <w:szCs w:val="20"/>
              </w:rPr>
            </w:pPr>
            <w:r>
              <w:rPr>
                <w:bCs/>
                <w:szCs w:val="20"/>
              </w:rPr>
              <w:t>_____________________________</w:t>
            </w:r>
          </w:p>
          <w:p w14:paraId="19B8324E" w14:textId="77777777" w:rsidR="00CC365E" w:rsidRDefault="00CC365E" w:rsidP="009D74F3">
            <w:pPr>
              <w:jc w:val="center"/>
              <w:rPr>
                <w:bCs/>
              </w:rPr>
            </w:pPr>
            <w:r>
              <w:rPr>
                <w:bCs/>
              </w:rPr>
              <w:t>Signature of Employee</w:t>
            </w:r>
          </w:p>
        </w:tc>
        <w:tc>
          <w:tcPr>
            <w:tcW w:w="3115" w:type="dxa"/>
            <w:vAlign w:val="bottom"/>
          </w:tcPr>
          <w:p w14:paraId="4A6E90F5" w14:textId="77777777" w:rsidR="00CC365E" w:rsidRDefault="00CC365E" w:rsidP="009D74F3">
            <w:pPr>
              <w:jc w:val="center"/>
              <w:rPr>
                <w:bCs/>
              </w:rPr>
            </w:pPr>
            <w:r>
              <w:rPr>
                <w:bCs/>
              </w:rPr>
              <w:t>________________________</w:t>
            </w:r>
            <w:r>
              <w:rPr>
                <w:bCs/>
              </w:rPr>
              <w:br/>
              <w:t>Date</w:t>
            </w:r>
          </w:p>
        </w:tc>
      </w:tr>
      <w:tr w:rsidR="00CC365E" w14:paraId="4418B0BE" w14:textId="77777777" w:rsidTr="009D74F3">
        <w:trPr>
          <w:trHeight w:val="63"/>
        </w:trPr>
        <w:tc>
          <w:tcPr>
            <w:tcW w:w="3114" w:type="dxa"/>
            <w:vAlign w:val="bottom"/>
          </w:tcPr>
          <w:p w14:paraId="5B11D498" w14:textId="77777777" w:rsidR="00CC365E" w:rsidRDefault="00CC365E" w:rsidP="009D74F3">
            <w:pPr>
              <w:jc w:val="center"/>
              <w:rPr>
                <w:bCs/>
              </w:rPr>
            </w:pPr>
          </w:p>
          <w:p w14:paraId="5615A92E" w14:textId="77777777" w:rsidR="00CC365E" w:rsidRDefault="00CC365E" w:rsidP="009D74F3">
            <w:pPr>
              <w:jc w:val="center"/>
              <w:rPr>
                <w:bCs/>
              </w:rPr>
            </w:pPr>
          </w:p>
          <w:p w14:paraId="18081B03" w14:textId="77777777" w:rsidR="00CC365E" w:rsidRDefault="00CC365E" w:rsidP="009D74F3">
            <w:pPr>
              <w:jc w:val="center"/>
              <w:rPr>
                <w:bCs/>
              </w:rPr>
            </w:pPr>
          </w:p>
          <w:p w14:paraId="0A00F8A4" w14:textId="77777777" w:rsidR="00CC365E" w:rsidRDefault="00CC365E" w:rsidP="009D74F3">
            <w:pPr>
              <w:jc w:val="center"/>
              <w:rPr>
                <w:bCs/>
              </w:rPr>
            </w:pPr>
            <w:r>
              <w:rPr>
                <w:bCs/>
              </w:rPr>
              <w:t>________________________</w:t>
            </w:r>
          </w:p>
          <w:p w14:paraId="624F680B" w14:textId="77777777" w:rsidR="00CC365E" w:rsidRDefault="00CC365E" w:rsidP="009D74F3">
            <w:pPr>
              <w:jc w:val="center"/>
              <w:rPr>
                <w:bCs/>
              </w:rPr>
            </w:pPr>
            <w:r>
              <w:rPr>
                <w:bCs/>
              </w:rPr>
              <w:t>Job Title of Supervisor</w:t>
            </w:r>
          </w:p>
        </w:tc>
        <w:tc>
          <w:tcPr>
            <w:tcW w:w="3131" w:type="dxa"/>
            <w:vAlign w:val="bottom"/>
          </w:tcPr>
          <w:p w14:paraId="1B575E3E" w14:textId="77777777" w:rsidR="00CC365E" w:rsidRDefault="00CC365E" w:rsidP="009D74F3">
            <w:pPr>
              <w:jc w:val="center"/>
              <w:rPr>
                <w:bCs/>
              </w:rPr>
            </w:pPr>
            <w:r>
              <w:rPr>
                <w:bCs/>
              </w:rPr>
              <w:br/>
            </w:r>
          </w:p>
          <w:p w14:paraId="01C727C0" w14:textId="77777777" w:rsidR="00CC365E" w:rsidRDefault="00CC365E" w:rsidP="009D74F3">
            <w:pPr>
              <w:jc w:val="center"/>
              <w:rPr>
                <w:bCs/>
              </w:rPr>
            </w:pPr>
            <w:r>
              <w:rPr>
                <w:bCs/>
              </w:rPr>
              <w:t>________________________</w:t>
            </w:r>
          </w:p>
          <w:p w14:paraId="504C9F34" w14:textId="77777777" w:rsidR="00CC365E" w:rsidRDefault="00CC365E" w:rsidP="009D74F3">
            <w:pPr>
              <w:jc w:val="center"/>
              <w:rPr>
                <w:bCs/>
              </w:rPr>
            </w:pPr>
            <w:r>
              <w:rPr>
                <w:bCs/>
              </w:rPr>
              <w:t>Signature of Supervisor</w:t>
            </w:r>
          </w:p>
        </w:tc>
        <w:tc>
          <w:tcPr>
            <w:tcW w:w="3115" w:type="dxa"/>
            <w:vAlign w:val="bottom"/>
          </w:tcPr>
          <w:p w14:paraId="26847F69" w14:textId="77777777" w:rsidR="00CC365E" w:rsidRDefault="00CC365E" w:rsidP="009D74F3">
            <w:pPr>
              <w:jc w:val="center"/>
              <w:rPr>
                <w:bCs/>
              </w:rPr>
            </w:pPr>
            <w:r>
              <w:rPr>
                <w:bCs/>
              </w:rPr>
              <w:t>________________________</w:t>
            </w:r>
            <w:r>
              <w:rPr>
                <w:bCs/>
              </w:rPr>
              <w:br/>
              <w:t>Date</w:t>
            </w:r>
          </w:p>
        </w:tc>
      </w:tr>
      <w:tr w:rsidR="00CC365E" w14:paraId="6C3F436D" w14:textId="77777777" w:rsidTr="009D74F3">
        <w:trPr>
          <w:trHeight w:val="63"/>
        </w:trPr>
        <w:tc>
          <w:tcPr>
            <w:tcW w:w="3114" w:type="dxa"/>
            <w:vAlign w:val="bottom"/>
          </w:tcPr>
          <w:p w14:paraId="02413B73" w14:textId="77777777" w:rsidR="00CC365E" w:rsidRDefault="00CC365E" w:rsidP="009D74F3">
            <w:pPr>
              <w:jc w:val="center"/>
              <w:rPr>
                <w:bCs/>
              </w:rPr>
            </w:pPr>
          </w:p>
          <w:p w14:paraId="1B9256C3" w14:textId="77777777" w:rsidR="00CC365E" w:rsidRDefault="00CC365E" w:rsidP="009D74F3">
            <w:pPr>
              <w:jc w:val="center"/>
              <w:rPr>
                <w:bCs/>
              </w:rPr>
            </w:pPr>
          </w:p>
          <w:p w14:paraId="58174238" w14:textId="77777777" w:rsidR="00CC365E" w:rsidRDefault="00CC365E" w:rsidP="009D74F3">
            <w:pPr>
              <w:jc w:val="center"/>
              <w:rPr>
                <w:bCs/>
              </w:rPr>
            </w:pPr>
          </w:p>
          <w:p w14:paraId="0F5444D9" w14:textId="77777777" w:rsidR="00CC365E" w:rsidRDefault="00CC365E" w:rsidP="009D74F3">
            <w:pPr>
              <w:jc w:val="center"/>
              <w:rPr>
                <w:bCs/>
              </w:rPr>
            </w:pPr>
            <w:r>
              <w:rPr>
                <w:bCs/>
              </w:rPr>
              <w:t>________________________</w:t>
            </w:r>
          </w:p>
          <w:p w14:paraId="2EE1FEE4" w14:textId="77777777" w:rsidR="00CC365E" w:rsidRDefault="00CC365E" w:rsidP="009D74F3">
            <w:pPr>
              <w:jc w:val="center"/>
              <w:rPr>
                <w:bCs/>
              </w:rPr>
            </w:pPr>
            <w:r>
              <w:rPr>
                <w:bCs/>
              </w:rPr>
              <w:t>Job Title of Department Head</w:t>
            </w:r>
          </w:p>
        </w:tc>
        <w:tc>
          <w:tcPr>
            <w:tcW w:w="3131" w:type="dxa"/>
            <w:vAlign w:val="bottom"/>
          </w:tcPr>
          <w:p w14:paraId="2EFC444D" w14:textId="77777777" w:rsidR="00CC365E" w:rsidRDefault="00CC365E" w:rsidP="009D74F3">
            <w:pPr>
              <w:jc w:val="center"/>
              <w:rPr>
                <w:bCs/>
              </w:rPr>
            </w:pPr>
            <w:r>
              <w:rPr>
                <w:bCs/>
              </w:rPr>
              <w:t>____________________</w:t>
            </w:r>
            <w:r>
              <w:rPr>
                <w:bCs/>
              </w:rPr>
              <w:br/>
              <w:t>Signature of Department Head</w:t>
            </w:r>
          </w:p>
        </w:tc>
        <w:tc>
          <w:tcPr>
            <w:tcW w:w="3115" w:type="dxa"/>
            <w:vAlign w:val="bottom"/>
          </w:tcPr>
          <w:p w14:paraId="1ED4FECA" w14:textId="77777777" w:rsidR="00CC365E" w:rsidRDefault="00CC365E" w:rsidP="009D74F3">
            <w:pPr>
              <w:jc w:val="center"/>
              <w:rPr>
                <w:bCs/>
              </w:rPr>
            </w:pPr>
            <w:r>
              <w:rPr>
                <w:bCs/>
              </w:rPr>
              <w:t>________________________</w:t>
            </w:r>
            <w:r>
              <w:rPr>
                <w:bCs/>
              </w:rPr>
              <w:br/>
              <w:t>Date</w:t>
            </w:r>
          </w:p>
        </w:tc>
      </w:tr>
    </w:tbl>
    <w:p w14:paraId="7B9FA9D8" w14:textId="520AA7B4" w:rsidR="003720B3" w:rsidRPr="00CC5104" w:rsidRDefault="003720B3" w:rsidP="003720B3">
      <w:pPr>
        <w:widowControl/>
        <w:autoSpaceDE/>
        <w:autoSpaceDN/>
        <w:adjustRightInd/>
        <w:rPr>
          <w:rFonts w:ascii="Arial" w:hAnsi="Arial" w:cs="Arial"/>
          <w:b/>
          <w:bCs/>
        </w:rPr>
      </w:pPr>
      <w:r w:rsidRPr="00CC5104">
        <w:rPr>
          <w:rFonts w:ascii="Arial" w:hAnsi="Arial" w:cs="Arial"/>
          <w:b/>
          <w:bCs/>
          <w:u w:val="single"/>
        </w:rPr>
        <w:t xml:space="preserve">  </w:t>
      </w:r>
    </w:p>
    <w:sectPr w:rsidR="003720B3" w:rsidRPr="00CC5104" w:rsidSect="00E3355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C3624" w14:textId="77777777" w:rsidR="00BB48CB" w:rsidRDefault="00BB48CB" w:rsidP="00D02C92">
      <w:r>
        <w:separator/>
      </w:r>
    </w:p>
  </w:endnote>
  <w:endnote w:type="continuationSeparator" w:id="0">
    <w:p w14:paraId="1711333C" w14:textId="77777777" w:rsidR="00BB48CB" w:rsidRDefault="00BB48CB" w:rsidP="00D0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AF70" w14:textId="68E524FB" w:rsidR="00D02C92" w:rsidRDefault="00D02C92">
    <w:pPr>
      <w:pStyle w:val="Footer"/>
    </w:pPr>
    <w:r>
      <w:rPr>
        <w:color w:val="000000"/>
        <w:szCs w:val="20"/>
      </w:rPr>
      <w:t>Heavy Equipment Operator -  Solid Waste Division</w:t>
    </w:r>
    <w:r>
      <w:rPr>
        <w:color w:val="000000"/>
        <w:szCs w:val="20"/>
      </w:rPr>
      <w:tab/>
    </w:r>
    <w:r>
      <w:rPr>
        <w:color w:val="00000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D7AF" w14:textId="77777777" w:rsidR="00BB48CB" w:rsidRDefault="00BB48CB" w:rsidP="00D02C92">
      <w:r>
        <w:separator/>
      </w:r>
    </w:p>
  </w:footnote>
  <w:footnote w:type="continuationSeparator" w:id="0">
    <w:p w14:paraId="396A1432" w14:textId="77777777" w:rsidR="00BB48CB" w:rsidRDefault="00BB48CB" w:rsidP="00D0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1C7"/>
    <w:multiLevelType w:val="hybridMultilevel"/>
    <w:tmpl w:val="50B0F860"/>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551D26"/>
    <w:multiLevelType w:val="hybridMultilevel"/>
    <w:tmpl w:val="C2A00F9C"/>
    <w:lvl w:ilvl="0" w:tplc="C91A83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B509F"/>
    <w:multiLevelType w:val="hybridMultilevel"/>
    <w:tmpl w:val="301E4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FC7172"/>
    <w:multiLevelType w:val="hybridMultilevel"/>
    <w:tmpl w:val="E3000EB4"/>
    <w:lvl w:ilvl="0" w:tplc="C91A83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E762B8"/>
    <w:multiLevelType w:val="hybridMultilevel"/>
    <w:tmpl w:val="D1C8A658"/>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2C7586"/>
    <w:multiLevelType w:val="multilevel"/>
    <w:tmpl w:val="CD4A17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F6B6292"/>
    <w:multiLevelType w:val="hybridMultilevel"/>
    <w:tmpl w:val="6994C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8A28BB"/>
    <w:multiLevelType w:val="hybridMultilevel"/>
    <w:tmpl w:val="7E68000C"/>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4959553">
    <w:abstractNumId w:val="1"/>
  </w:num>
  <w:num w:numId="2" w16cid:durableId="427042797">
    <w:abstractNumId w:val="3"/>
  </w:num>
  <w:num w:numId="3" w16cid:durableId="1853953383">
    <w:abstractNumId w:val="6"/>
  </w:num>
  <w:num w:numId="4" w16cid:durableId="1399356110">
    <w:abstractNumId w:val="2"/>
  </w:num>
  <w:num w:numId="5" w16cid:durableId="1951666186">
    <w:abstractNumId w:val="4"/>
  </w:num>
  <w:num w:numId="6" w16cid:durableId="917592128">
    <w:abstractNumId w:val="0"/>
  </w:num>
  <w:num w:numId="7" w16cid:durableId="854660106">
    <w:abstractNumId w:val="7"/>
  </w:num>
  <w:num w:numId="8" w16cid:durableId="15914281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55"/>
    <w:rsid w:val="000D7A72"/>
    <w:rsid w:val="001260C9"/>
    <w:rsid w:val="00222775"/>
    <w:rsid w:val="00346871"/>
    <w:rsid w:val="003720B3"/>
    <w:rsid w:val="003A5135"/>
    <w:rsid w:val="00432D03"/>
    <w:rsid w:val="00455AC3"/>
    <w:rsid w:val="00503234"/>
    <w:rsid w:val="005B7BE1"/>
    <w:rsid w:val="006148C7"/>
    <w:rsid w:val="00665C7E"/>
    <w:rsid w:val="006B46A6"/>
    <w:rsid w:val="00716910"/>
    <w:rsid w:val="00982DA0"/>
    <w:rsid w:val="009879D9"/>
    <w:rsid w:val="00A44EB5"/>
    <w:rsid w:val="00A774F7"/>
    <w:rsid w:val="00BB48CB"/>
    <w:rsid w:val="00BD1147"/>
    <w:rsid w:val="00C218A9"/>
    <w:rsid w:val="00C374CF"/>
    <w:rsid w:val="00C672AB"/>
    <w:rsid w:val="00CA279F"/>
    <w:rsid w:val="00CC365E"/>
    <w:rsid w:val="00CF2496"/>
    <w:rsid w:val="00D02C92"/>
    <w:rsid w:val="00D436E3"/>
    <w:rsid w:val="00DA59B5"/>
    <w:rsid w:val="00DC06DF"/>
    <w:rsid w:val="00DF03BA"/>
    <w:rsid w:val="00E33555"/>
    <w:rsid w:val="00F01F7C"/>
    <w:rsid w:val="00F20238"/>
    <w:rsid w:val="00F577AE"/>
    <w:rsid w:val="00F7283C"/>
    <w:rsid w:val="00FA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A9AA"/>
  <w15:docId w15:val="{A1A7CB84-A7A8-4B10-BEA4-CE93EFD0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555"/>
    <w:pPr>
      <w:widowControl w:val="0"/>
      <w:autoSpaceDE w:val="0"/>
      <w:autoSpaceDN w:val="0"/>
      <w:adjustRightInd w:val="0"/>
    </w:pPr>
    <w:rPr>
      <w:rFonts w:ascii="Times New Roman" w:eastAsia="Times New Roman" w:hAnsi="Times New Roman" w:cs="Times New Roman"/>
      <w:sz w:val="20"/>
      <w:szCs w:val="24"/>
    </w:rPr>
  </w:style>
  <w:style w:type="paragraph" w:styleId="Heading3">
    <w:name w:val="heading 3"/>
    <w:basedOn w:val="Normal"/>
    <w:next w:val="Normal"/>
    <w:link w:val="Heading3Char"/>
    <w:qFormat/>
    <w:rsid w:val="00CC365E"/>
    <w:pPr>
      <w:keepNext/>
      <w:widowControl/>
      <w:autoSpaceDE/>
      <w:autoSpaceDN/>
      <w:adjustRightInd/>
      <w:spacing w:before="160" w:after="120"/>
      <w:outlineLvl w:val="2"/>
    </w:pPr>
    <w:rPr>
      <w:smallCap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
    <w:name w:val="plain"/>
    <w:rsid w:val="00E33555"/>
  </w:style>
  <w:style w:type="character" w:styleId="Hyperlink">
    <w:name w:val="Hyperlink"/>
    <w:basedOn w:val="DefaultParagraphFont"/>
    <w:uiPriority w:val="99"/>
    <w:unhideWhenUsed/>
    <w:rsid w:val="00E33555"/>
    <w:rPr>
      <w:color w:val="0000FF" w:themeColor="hyperlink"/>
      <w:u w:val="single"/>
    </w:rPr>
  </w:style>
  <w:style w:type="table" w:customStyle="1" w:styleId="2">
    <w:name w:val="2"/>
    <w:basedOn w:val="TableNormal"/>
    <w:rsid w:val="00F7283C"/>
    <w:rPr>
      <w:rFonts w:ascii="Times New Roman" w:eastAsia="Times New Roman" w:hAnsi="Times New Roman" w:cs="Times New Roman"/>
      <w:sz w:val="24"/>
      <w:szCs w:val="24"/>
    </w:rPr>
    <w:tblPr>
      <w:tblStyleRowBandSize w:val="1"/>
      <w:tblStyleColBandSize w:val="1"/>
    </w:tblPr>
  </w:style>
  <w:style w:type="table" w:customStyle="1" w:styleId="1">
    <w:name w:val="1"/>
    <w:basedOn w:val="TableNormal"/>
    <w:rsid w:val="00F7283C"/>
    <w:rPr>
      <w:rFonts w:ascii="Times New Roman" w:eastAsia="Times New Roman" w:hAnsi="Times New Roman" w:cs="Times New Roman"/>
      <w:sz w:val="24"/>
      <w:szCs w:val="24"/>
    </w:rPr>
    <w:tblPr>
      <w:tblStyleRowBandSize w:val="1"/>
      <w:tblStyleColBandSize w:val="1"/>
    </w:tblPr>
  </w:style>
  <w:style w:type="paragraph" w:styleId="Title">
    <w:name w:val="Title"/>
    <w:basedOn w:val="Normal"/>
    <w:next w:val="Normal"/>
    <w:link w:val="TitleChar"/>
    <w:rsid w:val="00F7283C"/>
    <w:pPr>
      <w:widowControl/>
      <w:autoSpaceDE/>
      <w:autoSpaceDN/>
      <w:adjustRightInd/>
      <w:spacing w:before="240" w:after="60"/>
    </w:pPr>
    <w:rPr>
      <w:b/>
      <w:sz w:val="32"/>
      <w:szCs w:val="32"/>
    </w:rPr>
  </w:style>
  <w:style w:type="character" w:customStyle="1" w:styleId="TitleChar">
    <w:name w:val="Title Char"/>
    <w:basedOn w:val="DefaultParagraphFont"/>
    <w:link w:val="Title"/>
    <w:rsid w:val="00F7283C"/>
    <w:rPr>
      <w:rFonts w:ascii="Times New Roman" w:eastAsia="Times New Roman" w:hAnsi="Times New Roman" w:cs="Times New Roman"/>
      <w:b/>
      <w:sz w:val="32"/>
      <w:szCs w:val="32"/>
    </w:rPr>
  </w:style>
  <w:style w:type="character" w:customStyle="1" w:styleId="Heading3Char">
    <w:name w:val="Heading 3 Char"/>
    <w:basedOn w:val="DefaultParagraphFont"/>
    <w:link w:val="Heading3"/>
    <w:rsid w:val="00CC365E"/>
    <w:rPr>
      <w:rFonts w:ascii="Times New Roman" w:eastAsia="Times New Roman" w:hAnsi="Times New Roman" w:cs="Times New Roman"/>
      <w:smallCaps/>
      <w:sz w:val="28"/>
      <w:szCs w:val="28"/>
      <w:u w:val="single"/>
    </w:rPr>
  </w:style>
  <w:style w:type="paragraph" w:styleId="BodyText">
    <w:name w:val="Body Text"/>
    <w:basedOn w:val="Normal"/>
    <w:link w:val="BodyTextChar"/>
    <w:uiPriority w:val="99"/>
    <w:semiHidden/>
    <w:unhideWhenUsed/>
    <w:rsid w:val="00CC365E"/>
    <w:pPr>
      <w:widowControl/>
      <w:autoSpaceDE/>
      <w:autoSpaceDN/>
      <w:adjustRightInd/>
      <w:spacing w:after="120"/>
    </w:pPr>
    <w:rPr>
      <w:sz w:val="24"/>
    </w:rPr>
  </w:style>
  <w:style w:type="character" w:customStyle="1" w:styleId="BodyTextChar">
    <w:name w:val="Body Text Char"/>
    <w:basedOn w:val="DefaultParagraphFont"/>
    <w:link w:val="BodyText"/>
    <w:uiPriority w:val="99"/>
    <w:semiHidden/>
    <w:rsid w:val="00CC365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2C92"/>
    <w:pPr>
      <w:tabs>
        <w:tab w:val="center" w:pos="4680"/>
        <w:tab w:val="right" w:pos="9360"/>
      </w:tabs>
    </w:pPr>
  </w:style>
  <w:style w:type="character" w:customStyle="1" w:styleId="HeaderChar">
    <w:name w:val="Header Char"/>
    <w:basedOn w:val="DefaultParagraphFont"/>
    <w:link w:val="Header"/>
    <w:uiPriority w:val="99"/>
    <w:rsid w:val="00D02C92"/>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D02C92"/>
    <w:pPr>
      <w:tabs>
        <w:tab w:val="center" w:pos="4680"/>
        <w:tab w:val="right" w:pos="9360"/>
      </w:tabs>
    </w:pPr>
  </w:style>
  <w:style w:type="character" w:customStyle="1" w:styleId="FooterChar">
    <w:name w:val="Footer Char"/>
    <w:basedOn w:val="DefaultParagraphFont"/>
    <w:link w:val="Footer"/>
    <w:uiPriority w:val="99"/>
    <w:rsid w:val="00D02C92"/>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City</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Amy Williams</cp:lastModifiedBy>
  <cp:revision>3</cp:revision>
  <cp:lastPrinted>2017-07-19T14:16:00Z</cp:lastPrinted>
  <dcterms:created xsi:type="dcterms:W3CDTF">2022-08-17T15:19:00Z</dcterms:created>
  <dcterms:modified xsi:type="dcterms:W3CDTF">2022-08-17T19:43:00Z</dcterms:modified>
</cp:coreProperties>
</file>